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4CD" w:rsidRPr="008B04D5" w:rsidRDefault="002A3E8A">
      <w:pPr>
        <w:pStyle w:val="class1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8B04D5">
        <w:rPr>
          <w:rStyle w:val="class4"/>
          <w:rFonts w:ascii="標楷體" w:eastAsia="標楷體" w:hAnsi="標楷體" w:hint="eastAsia"/>
          <w:color w:val="000000"/>
          <w:sz w:val="40"/>
          <w:szCs w:val="40"/>
        </w:rPr>
        <w:t>○○○○(單位名稱全銜)</w:t>
      </w:r>
      <w:r w:rsidR="008A57CA" w:rsidRPr="008B04D5">
        <w:rPr>
          <w:rStyle w:val="class4"/>
          <w:rFonts w:ascii="標楷體" w:eastAsia="標楷體" w:hAnsi="標楷體" w:hint="eastAsia"/>
          <w:color w:val="000000"/>
          <w:sz w:val="40"/>
          <w:szCs w:val="40"/>
        </w:rPr>
        <w:t xml:space="preserve">　函</w:t>
      </w:r>
    </w:p>
    <w:p w:rsidR="001824CD" w:rsidRPr="008B04D5" w:rsidRDefault="008A57CA">
      <w:pPr>
        <w:pStyle w:val="class7"/>
        <w:ind w:hanging="720"/>
        <w:divId w:val="459810366"/>
        <w:rPr>
          <w:rFonts w:ascii="標楷體" w:eastAsia="標楷體" w:hAnsi="標楷體"/>
          <w:color w:val="000000"/>
        </w:rPr>
      </w:pPr>
      <w:r w:rsidRPr="008B04D5">
        <w:rPr>
          <w:rStyle w:val="class8"/>
          <w:rFonts w:ascii="標楷體" w:eastAsia="標楷體" w:hAnsi="標楷體" w:hint="eastAsia"/>
          <w:color w:val="000000"/>
        </w:rPr>
        <w:t>地址：</w:t>
      </w:r>
      <w:r w:rsidR="002543A7" w:rsidRPr="008B04D5">
        <w:rPr>
          <w:rFonts w:ascii="標楷體" w:eastAsia="標楷體" w:hAnsi="標楷體"/>
          <w:color w:val="000000"/>
        </w:rPr>
        <w:t xml:space="preserve"> </w:t>
      </w:r>
      <w:r w:rsidR="002543A7" w:rsidRPr="008B04D5">
        <w:rPr>
          <w:rStyle w:val="class70"/>
          <w:rFonts w:ascii="標楷體" w:eastAsia="標楷體" w:hAnsi="標楷體" w:hint="eastAsia"/>
        </w:rPr>
        <w:t>○○○○○○</w:t>
      </w:r>
    </w:p>
    <w:p w:rsidR="001824CD" w:rsidRPr="008B04D5" w:rsidRDefault="008A57CA">
      <w:pPr>
        <w:pStyle w:val="class14"/>
        <w:divId w:val="862287358"/>
        <w:rPr>
          <w:rFonts w:ascii="標楷體" w:eastAsia="標楷體" w:hAnsi="標楷體"/>
          <w:color w:val="000000"/>
        </w:rPr>
      </w:pPr>
      <w:r w:rsidRPr="008B04D5">
        <w:rPr>
          <w:rStyle w:val="class15"/>
          <w:rFonts w:ascii="標楷體" w:eastAsia="標楷體" w:hAnsi="標楷體" w:hint="eastAsia"/>
          <w:color w:val="000000"/>
        </w:rPr>
        <w:t>承辦人：</w:t>
      </w:r>
      <w:r w:rsidRPr="008B04D5">
        <w:rPr>
          <w:rStyle w:val="class70"/>
          <w:rFonts w:ascii="標楷體" w:eastAsia="標楷體" w:hAnsi="標楷體" w:hint="eastAsia"/>
        </w:rPr>
        <w:t>○○○</w:t>
      </w:r>
    </w:p>
    <w:p w:rsidR="001824CD" w:rsidRPr="008B04D5" w:rsidRDefault="008A57CA">
      <w:pPr>
        <w:pStyle w:val="class18"/>
        <w:divId w:val="932085640"/>
        <w:rPr>
          <w:rFonts w:ascii="標楷體" w:eastAsia="標楷體" w:hAnsi="標楷體"/>
          <w:color w:val="000000"/>
        </w:rPr>
      </w:pPr>
      <w:r w:rsidRPr="008B04D5">
        <w:rPr>
          <w:rStyle w:val="class19"/>
          <w:rFonts w:ascii="標楷體" w:eastAsia="標楷體" w:hAnsi="標楷體" w:hint="eastAsia"/>
          <w:color w:val="000000"/>
        </w:rPr>
        <w:t>電話：</w:t>
      </w:r>
      <w:r w:rsidR="00AC39F8" w:rsidRPr="008B04D5">
        <w:rPr>
          <w:rStyle w:val="class70"/>
          <w:rFonts w:ascii="標楷體" w:eastAsia="標楷體" w:hAnsi="標楷體" w:hint="eastAsia"/>
        </w:rPr>
        <w:t>○○○</w:t>
      </w:r>
    </w:p>
    <w:p w:rsidR="001824CD" w:rsidRPr="008B04D5" w:rsidRDefault="008A57CA">
      <w:pPr>
        <w:pStyle w:val="class22"/>
        <w:divId w:val="593170679"/>
        <w:rPr>
          <w:rFonts w:ascii="標楷體" w:eastAsia="標楷體" w:hAnsi="標楷體"/>
          <w:color w:val="000000"/>
        </w:rPr>
      </w:pPr>
      <w:r w:rsidRPr="008B04D5">
        <w:rPr>
          <w:rStyle w:val="class23"/>
          <w:rFonts w:ascii="標楷體" w:eastAsia="標楷體" w:hAnsi="標楷體" w:hint="eastAsia"/>
          <w:color w:val="000000"/>
        </w:rPr>
        <w:t>電子信箱：</w:t>
      </w:r>
      <w:r w:rsidR="00AC39F8" w:rsidRPr="008B04D5">
        <w:rPr>
          <w:rStyle w:val="class70"/>
          <w:rFonts w:ascii="標楷體" w:eastAsia="標楷體" w:hAnsi="標楷體" w:hint="eastAsia"/>
        </w:rPr>
        <w:t>○○○</w:t>
      </w:r>
    </w:p>
    <w:p w:rsidR="001824CD" w:rsidRPr="008B04D5" w:rsidRDefault="008A57CA">
      <w:pPr>
        <w:pStyle w:val="class26"/>
        <w:ind w:hanging="1280"/>
        <w:divId w:val="1528566307"/>
        <w:rPr>
          <w:rFonts w:ascii="標楷體" w:eastAsia="標楷體" w:hAnsi="標楷體"/>
          <w:color w:val="000000"/>
          <w:sz w:val="32"/>
          <w:szCs w:val="32"/>
        </w:rPr>
      </w:pPr>
      <w:r w:rsidRPr="008B04D5">
        <w:rPr>
          <w:rStyle w:val="class27"/>
          <w:rFonts w:ascii="標楷體" w:eastAsia="標楷體" w:hAnsi="標楷體" w:hint="eastAsia"/>
          <w:color w:val="000000"/>
          <w:sz w:val="32"/>
          <w:szCs w:val="32"/>
        </w:rPr>
        <w:t>受文者：</w:t>
      </w:r>
      <w:proofErr w:type="gramStart"/>
      <w:r w:rsidR="002543A7" w:rsidRPr="008B04D5">
        <w:rPr>
          <w:rStyle w:val="class27"/>
          <w:rFonts w:ascii="標楷體" w:eastAsia="標楷體" w:hAnsi="標楷體" w:hint="eastAsia"/>
          <w:color w:val="000000"/>
          <w:sz w:val="32"/>
          <w:szCs w:val="32"/>
        </w:rPr>
        <w:t>臺</w:t>
      </w:r>
      <w:proofErr w:type="gramEnd"/>
      <w:r w:rsidR="002543A7" w:rsidRPr="008B04D5">
        <w:rPr>
          <w:rStyle w:val="class27"/>
          <w:rFonts w:ascii="標楷體" w:eastAsia="標楷體" w:hAnsi="標楷體" w:hint="eastAsia"/>
          <w:color w:val="000000"/>
          <w:sz w:val="32"/>
          <w:szCs w:val="32"/>
        </w:rPr>
        <w:t>中市政府衛生局</w:t>
      </w:r>
    </w:p>
    <w:p w:rsidR="001824CD" w:rsidRPr="008B04D5" w:rsidRDefault="008A57CA">
      <w:pPr>
        <w:pStyle w:val="class32"/>
        <w:ind w:hanging="1200"/>
        <w:divId w:val="1525434974"/>
        <w:rPr>
          <w:rFonts w:ascii="標楷體" w:eastAsia="標楷體" w:hAnsi="標楷體"/>
          <w:color w:val="000000"/>
        </w:rPr>
      </w:pPr>
      <w:r w:rsidRPr="008B04D5">
        <w:rPr>
          <w:rStyle w:val="class33"/>
          <w:rFonts w:ascii="標楷體" w:eastAsia="標楷體" w:hAnsi="標楷體" w:hint="eastAsia"/>
          <w:color w:val="000000"/>
        </w:rPr>
        <w:t>發文日期：</w:t>
      </w:r>
      <w:r w:rsidR="002543A7" w:rsidRPr="008B04D5">
        <w:rPr>
          <w:rStyle w:val="class33"/>
          <w:rFonts w:ascii="標楷體" w:eastAsia="標楷體" w:hAnsi="標楷體" w:hint="eastAsia"/>
          <w:color w:val="000000"/>
        </w:rPr>
        <w:t>中華民國</w:t>
      </w:r>
      <w:r w:rsidR="002543A7" w:rsidRPr="008B04D5">
        <w:rPr>
          <w:rStyle w:val="class70"/>
          <w:rFonts w:ascii="標楷體" w:eastAsia="標楷體" w:hAnsi="標楷體" w:hint="eastAsia"/>
        </w:rPr>
        <w:t>○</w:t>
      </w:r>
      <w:r w:rsidR="002543A7" w:rsidRPr="008B04D5">
        <w:rPr>
          <w:rStyle w:val="class33"/>
          <w:rFonts w:ascii="標楷體" w:eastAsia="標楷體" w:hAnsi="標楷體" w:hint="eastAsia"/>
          <w:color w:val="000000"/>
        </w:rPr>
        <w:t>年</w:t>
      </w:r>
      <w:r w:rsidR="002543A7" w:rsidRPr="008B04D5">
        <w:rPr>
          <w:rStyle w:val="class70"/>
          <w:rFonts w:ascii="標楷體" w:eastAsia="標楷體" w:hAnsi="標楷體" w:hint="eastAsia"/>
        </w:rPr>
        <w:t>○</w:t>
      </w:r>
      <w:r w:rsidR="002543A7" w:rsidRPr="008B04D5">
        <w:rPr>
          <w:rStyle w:val="class33"/>
          <w:rFonts w:ascii="標楷體" w:eastAsia="標楷體" w:hAnsi="標楷體" w:hint="eastAsia"/>
          <w:color w:val="000000"/>
        </w:rPr>
        <w:t>月</w:t>
      </w:r>
      <w:r w:rsidR="002543A7" w:rsidRPr="008B04D5">
        <w:rPr>
          <w:rStyle w:val="class70"/>
          <w:rFonts w:ascii="標楷體" w:eastAsia="標楷體" w:hAnsi="標楷體" w:hint="eastAsia"/>
        </w:rPr>
        <w:t>○</w:t>
      </w:r>
      <w:r w:rsidR="002543A7" w:rsidRPr="008B04D5">
        <w:rPr>
          <w:rStyle w:val="class33"/>
          <w:rFonts w:ascii="標楷體" w:eastAsia="標楷體" w:hAnsi="標楷體" w:hint="eastAsia"/>
          <w:color w:val="000000"/>
        </w:rPr>
        <w:t>日</w:t>
      </w:r>
    </w:p>
    <w:p w:rsidR="001824CD" w:rsidRPr="008B04D5" w:rsidRDefault="008A57CA">
      <w:pPr>
        <w:pStyle w:val="class36"/>
        <w:ind w:hanging="1200"/>
        <w:divId w:val="624775663"/>
        <w:rPr>
          <w:rFonts w:ascii="標楷體" w:eastAsia="標楷體" w:hAnsi="標楷體"/>
          <w:color w:val="000000"/>
        </w:rPr>
      </w:pPr>
      <w:r w:rsidRPr="008B04D5">
        <w:rPr>
          <w:rStyle w:val="class37"/>
          <w:rFonts w:ascii="標楷體" w:eastAsia="標楷體" w:hAnsi="標楷體" w:hint="eastAsia"/>
          <w:color w:val="000000"/>
        </w:rPr>
        <w:t>發文字號：</w:t>
      </w:r>
    </w:p>
    <w:p w:rsidR="001824CD" w:rsidRPr="008B04D5" w:rsidRDefault="008A57CA">
      <w:pPr>
        <w:pStyle w:val="class42"/>
        <w:ind w:hanging="720"/>
        <w:divId w:val="1377968096"/>
        <w:rPr>
          <w:rFonts w:ascii="標楷體" w:eastAsia="標楷體" w:hAnsi="標楷體"/>
          <w:color w:val="000000"/>
        </w:rPr>
      </w:pPr>
      <w:proofErr w:type="gramStart"/>
      <w:r w:rsidRPr="008B04D5">
        <w:rPr>
          <w:rStyle w:val="class43"/>
          <w:rFonts w:ascii="標楷體" w:eastAsia="標楷體" w:hAnsi="標楷體" w:hint="eastAsia"/>
          <w:color w:val="000000"/>
        </w:rPr>
        <w:t>速別</w:t>
      </w:r>
      <w:proofErr w:type="gramEnd"/>
      <w:r w:rsidRPr="008B04D5">
        <w:rPr>
          <w:rStyle w:val="class43"/>
          <w:rFonts w:ascii="標楷體" w:eastAsia="標楷體" w:hAnsi="標楷體" w:hint="eastAsia"/>
          <w:color w:val="000000"/>
        </w:rPr>
        <w:t>：</w:t>
      </w:r>
      <w:r w:rsidRPr="008B04D5">
        <w:rPr>
          <w:rStyle w:val="class45"/>
          <w:rFonts w:ascii="標楷體" w:eastAsia="標楷體" w:hAnsi="標楷體" w:hint="eastAsia"/>
          <w:color w:val="000000"/>
        </w:rPr>
        <w:t>普通件</w:t>
      </w:r>
    </w:p>
    <w:p w:rsidR="001824CD" w:rsidRPr="008B04D5" w:rsidRDefault="008A57CA">
      <w:pPr>
        <w:pStyle w:val="class48"/>
        <w:ind w:hanging="3120"/>
        <w:divId w:val="1389841595"/>
        <w:rPr>
          <w:rFonts w:ascii="標楷體" w:eastAsia="標楷體" w:hAnsi="標楷體"/>
          <w:color w:val="000000"/>
        </w:rPr>
      </w:pPr>
      <w:r w:rsidRPr="008B04D5">
        <w:rPr>
          <w:rStyle w:val="class49"/>
          <w:rFonts w:ascii="標楷體" w:eastAsia="標楷體" w:hAnsi="標楷體" w:hint="eastAsia"/>
          <w:color w:val="000000"/>
        </w:rPr>
        <w:t>密等及解密條件或保密期限：</w:t>
      </w:r>
    </w:p>
    <w:p w:rsidR="001824CD" w:rsidRPr="008B04D5" w:rsidRDefault="008A57CA">
      <w:pPr>
        <w:pStyle w:val="class52"/>
        <w:ind w:hanging="720"/>
        <w:divId w:val="1139692120"/>
        <w:rPr>
          <w:rFonts w:ascii="標楷體" w:eastAsia="標楷體" w:hAnsi="標楷體"/>
          <w:color w:val="000000"/>
        </w:rPr>
      </w:pPr>
      <w:r w:rsidRPr="008B04D5">
        <w:rPr>
          <w:rStyle w:val="class53"/>
          <w:rFonts w:ascii="標楷體" w:eastAsia="標楷體" w:hAnsi="標楷體" w:hint="eastAsia"/>
          <w:color w:val="000000"/>
        </w:rPr>
        <w:t>附件：</w:t>
      </w:r>
    </w:p>
    <w:p w:rsidR="001824CD" w:rsidRPr="008B04D5" w:rsidRDefault="008A57CA">
      <w:pPr>
        <w:pStyle w:val="class58"/>
        <w:ind w:hanging="960"/>
        <w:jc w:val="both"/>
        <w:divId w:val="350224600"/>
        <w:rPr>
          <w:rFonts w:ascii="標楷體" w:eastAsia="標楷體" w:hAnsi="標楷體"/>
          <w:color w:val="000000"/>
          <w:sz w:val="32"/>
          <w:szCs w:val="32"/>
        </w:rPr>
      </w:pPr>
      <w:r w:rsidRPr="008B04D5">
        <w:rPr>
          <w:rStyle w:val="class59"/>
          <w:rFonts w:ascii="標楷體" w:eastAsia="標楷體" w:hAnsi="標楷體" w:hint="eastAsia"/>
          <w:color w:val="000000"/>
          <w:sz w:val="32"/>
          <w:szCs w:val="32"/>
        </w:rPr>
        <w:t>主旨：</w:t>
      </w:r>
      <w:r w:rsidR="002A3E8A" w:rsidRPr="008B04D5">
        <w:rPr>
          <w:rStyle w:val="class61"/>
          <w:rFonts w:ascii="標楷體" w:eastAsia="標楷體" w:hAnsi="標楷體" w:hint="eastAsia"/>
          <w:color w:val="000000"/>
          <w:sz w:val="32"/>
          <w:szCs w:val="32"/>
        </w:rPr>
        <w:t>檢送</w:t>
      </w:r>
      <w:r w:rsidR="00D65238" w:rsidRPr="008B04D5">
        <w:rPr>
          <w:rStyle w:val="class61"/>
          <w:rFonts w:ascii="標楷體" w:eastAsia="標楷體" w:hAnsi="標楷體" w:hint="eastAsia"/>
          <w:color w:val="000000"/>
          <w:sz w:val="32"/>
          <w:szCs w:val="32"/>
        </w:rPr>
        <w:t>本單位申請</w:t>
      </w:r>
      <w:r w:rsidR="002A3E8A" w:rsidRPr="008B04D5">
        <w:rPr>
          <w:rStyle w:val="class61"/>
          <w:rFonts w:ascii="標楷體" w:eastAsia="標楷體" w:hAnsi="標楷體" w:hint="eastAsia"/>
          <w:color w:val="000000"/>
          <w:sz w:val="32"/>
          <w:szCs w:val="32"/>
        </w:rPr>
        <w:t>辦理「</w:t>
      </w:r>
      <w:r w:rsidR="00553736" w:rsidRPr="008B04D5">
        <w:rPr>
          <w:rStyle w:val="class61"/>
          <w:rFonts w:ascii="標楷體" w:eastAsia="標楷體" w:hAnsi="標楷體" w:hint="eastAsia"/>
          <w:color w:val="000000"/>
          <w:sz w:val="32"/>
          <w:szCs w:val="32"/>
        </w:rPr>
        <w:t>聘僱外籍看護工家庭短期替代照顧服務實施計畫暨</w:t>
      </w:r>
      <w:proofErr w:type="gramStart"/>
      <w:r w:rsidR="00553736" w:rsidRPr="008B04D5">
        <w:rPr>
          <w:rStyle w:val="class61"/>
          <w:rFonts w:ascii="標楷體" w:eastAsia="標楷體" w:hAnsi="標楷體" w:hint="eastAsia"/>
          <w:color w:val="000000"/>
          <w:sz w:val="32"/>
          <w:szCs w:val="32"/>
        </w:rPr>
        <w:t>臺</w:t>
      </w:r>
      <w:proofErr w:type="gramEnd"/>
      <w:r w:rsidR="00553736" w:rsidRPr="008B04D5">
        <w:rPr>
          <w:rStyle w:val="class61"/>
          <w:rFonts w:ascii="標楷體" w:eastAsia="標楷體" w:hAnsi="標楷體" w:hint="eastAsia"/>
          <w:color w:val="000000"/>
          <w:sz w:val="32"/>
          <w:szCs w:val="32"/>
        </w:rPr>
        <w:t>中市政府特約長期照顧服務契約書附約</w:t>
      </w:r>
      <w:r w:rsidR="002A3E8A" w:rsidRPr="008B04D5">
        <w:rPr>
          <w:rStyle w:val="class61"/>
          <w:rFonts w:ascii="標楷體" w:eastAsia="標楷體" w:hAnsi="標楷體" w:hint="eastAsia"/>
          <w:color w:val="000000"/>
          <w:sz w:val="32"/>
          <w:szCs w:val="32"/>
        </w:rPr>
        <w:t>」</w:t>
      </w:r>
      <w:r w:rsidR="002F42CB" w:rsidRPr="008B04D5">
        <w:rPr>
          <w:rStyle w:val="class61"/>
          <w:rFonts w:ascii="標楷體" w:eastAsia="標楷體" w:hAnsi="標楷體" w:hint="eastAsia"/>
          <w:color w:val="000000"/>
          <w:sz w:val="32"/>
          <w:szCs w:val="32"/>
        </w:rPr>
        <w:t>特約資料</w:t>
      </w:r>
      <w:r w:rsidR="002A3E8A" w:rsidRPr="008B04D5">
        <w:rPr>
          <w:rStyle w:val="class61"/>
          <w:rFonts w:ascii="標楷體" w:eastAsia="標楷體" w:hAnsi="標楷體" w:hint="eastAsia"/>
          <w:color w:val="000000"/>
          <w:sz w:val="32"/>
          <w:szCs w:val="32"/>
        </w:rPr>
        <w:t>，請查照。</w:t>
      </w:r>
    </w:p>
    <w:p w:rsidR="001824CD" w:rsidRPr="008B04D5" w:rsidRDefault="008A57CA">
      <w:pPr>
        <w:pStyle w:val="class64"/>
        <w:jc w:val="both"/>
      </w:pPr>
      <w:r w:rsidRPr="008B04D5">
        <w:rPr>
          <w:rStyle w:val="class65"/>
          <w:rFonts w:hint="eastAsia"/>
        </w:rPr>
        <w:t>說明：</w:t>
      </w:r>
    </w:p>
    <w:p w:rsidR="005357EE" w:rsidRPr="008B04D5" w:rsidRDefault="005357EE" w:rsidP="005357EE">
      <w:pPr>
        <w:pStyle w:val="ab"/>
        <w:numPr>
          <w:ilvl w:val="0"/>
          <w:numId w:val="3"/>
        </w:numPr>
        <w:autoSpaceDE w:val="0"/>
        <w:rPr>
          <w:rFonts w:ascii="標楷體" w:eastAsia="標楷體" w:hAnsi="標楷體" w:cs="Arial"/>
          <w:kern w:val="0"/>
          <w:sz w:val="32"/>
          <w:szCs w:val="32"/>
          <w:lang w:val="zh-TW"/>
        </w:rPr>
      </w:pPr>
      <w:r w:rsidRPr="008B04D5">
        <w:rPr>
          <w:rFonts w:ascii="標楷體" w:eastAsia="標楷體" w:hAnsi="標楷體" w:cs="Arial" w:hint="eastAsia"/>
          <w:kern w:val="0"/>
          <w:sz w:val="32"/>
          <w:szCs w:val="32"/>
          <w:lang w:val="zh-TW"/>
        </w:rPr>
        <w:t>依據</w:t>
      </w:r>
      <w:r w:rsidR="00D65238" w:rsidRPr="008B04D5">
        <w:rPr>
          <w:rFonts w:ascii="標楷體" w:eastAsia="標楷體" w:hAnsi="標楷體" w:cs="Arial" w:hint="eastAsia"/>
          <w:kern w:val="0"/>
          <w:sz w:val="32"/>
          <w:szCs w:val="32"/>
          <w:lang w:val="zh-TW"/>
        </w:rPr>
        <w:t>貴</w:t>
      </w:r>
      <w:r w:rsidRPr="008B04D5">
        <w:rPr>
          <w:rFonts w:ascii="標楷體" w:eastAsia="標楷體" w:hAnsi="標楷體" w:cs="Arial" w:hint="eastAsia"/>
          <w:kern w:val="0"/>
          <w:sz w:val="32"/>
          <w:szCs w:val="32"/>
          <w:lang w:val="zh-TW"/>
        </w:rPr>
        <w:t>局</w:t>
      </w:r>
      <w:r w:rsidR="00E30615">
        <w:rPr>
          <w:rFonts w:ascii="標楷體" w:eastAsia="標楷體" w:hAnsi="標楷體" w:cs="Arial" w:hint="eastAsia"/>
          <w:kern w:val="0"/>
          <w:sz w:val="32"/>
          <w:szCs w:val="32"/>
          <w:lang w:val="zh-TW"/>
        </w:rPr>
        <w:t>112</w:t>
      </w:r>
      <w:r w:rsidRPr="008B04D5">
        <w:rPr>
          <w:rFonts w:ascii="標楷體" w:eastAsia="標楷體" w:hAnsi="標楷體" w:cs="Arial" w:hint="eastAsia"/>
          <w:kern w:val="0"/>
          <w:sz w:val="32"/>
          <w:szCs w:val="32"/>
          <w:lang w:val="zh-TW"/>
        </w:rPr>
        <w:t>年</w:t>
      </w:r>
      <w:r w:rsidR="00E30615">
        <w:rPr>
          <w:rFonts w:ascii="標楷體" w:eastAsia="標楷體" w:hAnsi="標楷體" w:cs="Arial" w:hint="eastAsia"/>
          <w:kern w:val="0"/>
          <w:sz w:val="32"/>
          <w:szCs w:val="32"/>
          <w:lang w:val="zh-TW"/>
        </w:rPr>
        <w:t>5</w:t>
      </w:r>
      <w:r w:rsidRPr="008B04D5">
        <w:rPr>
          <w:rFonts w:ascii="標楷體" w:eastAsia="標楷體" w:hAnsi="標楷體" w:cs="Arial" w:hint="eastAsia"/>
          <w:kern w:val="0"/>
          <w:sz w:val="32"/>
          <w:szCs w:val="32"/>
          <w:lang w:val="zh-TW"/>
        </w:rPr>
        <w:t>月</w:t>
      </w:r>
      <w:r w:rsidR="00E30615">
        <w:rPr>
          <w:rFonts w:ascii="標楷體" w:eastAsia="標楷體" w:hAnsi="標楷體" w:cs="Arial" w:hint="eastAsia"/>
          <w:kern w:val="0"/>
          <w:sz w:val="32"/>
          <w:szCs w:val="32"/>
          <w:lang w:val="zh-TW"/>
        </w:rPr>
        <w:t>29</w:t>
      </w:r>
      <w:r w:rsidRPr="008B04D5">
        <w:rPr>
          <w:rFonts w:ascii="標楷體" w:eastAsia="標楷體" w:hAnsi="標楷體" w:cs="Arial" w:hint="eastAsia"/>
          <w:kern w:val="0"/>
          <w:sz w:val="32"/>
          <w:szCs w:val="32"/>
          <w:lang w:val="zh-TW"/>
        </w:rPr>
        <w:t>日中市衛照字第</w:t>
      </w:r>
      <w:r w:rsidR="00E30615">
        <w:rPr>
          <w:rFonts w:ascii="標楷體" w:eastAsia="標楷體" w:hAnsi="標楷體" w:cs="Arial" w:hint="eastAsia"/>
          <w:kern w:val="0"/>
          <w:sz w:val="32"/>
          <w:szCs w:val="32"/>
          <w:lang w:val="zh-TW"/>
        </w:rPr>
        <w:t>1120066896</w:t>
      </w:r>
      <w:r w:rsidRPr="008B04D5">
        <w:rPr>
          <w:rFonts w:ascii="標楷體" w:eastAsia="標楷體" w:hAnsi="標楷體" w:cs="Arial" w:hint="eastAsia"/>
          <w:kern w:val="0"/>
          <w:sz w:val="32"/>
          <w:szCs w:val="32"/>
          <w:lang w:val="zh-TW"/>
        </w:rPr>
        <w:t>號公告辦理</w:t>
      </w:r>
      <w:r w:rsidR="00744B35" w:rsidRPr="008B04D5">
        <w:rPr>
          <w:rFonts w:ascii="標楷體" w:eastAsia="標楷體" w:hAnsi="標楷體" w:cs="Arial" w:hint="eastAsia"/>
          <w:kern w:val="0"/>
          <w:sz w:val="32"/>
          <w:szCs w:val="32"/>
          <w:lang w:val="zh-TW"/>
        </w:rPr>
        <w:t>。</w:t>
      </w:r>
    </w:p>
    <w:p w:rsidR="002A3E8A" w:rsidRPr="008B04D5" w:rsidRDefault="002A3E8A" w:rsidP="005357EE">
      <w:pPr>
        <w:pStyle w:val="ab"/>
        <w:numPr>
          <w:ilvl w:val="0"/>
          <w:numId w:val="3"/>
        </w:numPr>
        <w:autoSpaceDE w:val="0"/>
        <w:rPr>
          <w:rFonts w:ascii="標楷體" w:eastAsia="標楷體" w:hAnsi="標楷體" w:cs="Arial"/>
          <w:kern w:val="0"/>
          <w:sz w:val="32"/>
          <w:szCs w:val="32"/>
          <w:lang w:val="zh-TW"/>
        </w:rPr>
      </w:pPr>
      <w:r w:rsidRPr="008B04D5">
        <w:rPr>
          <w:rFonts w:ascii="標楷體" w:eastAsia="標楷體" w:hAnsi="標楷體" w:cs="Arial" w:hint="eastAsia"/>
          <w:kern w:val="0"/>
          <w:sz w:val="32"/>
          <w:szCs w:val="32"/>
          <w:lang w:val="zh-TW"/>
        </w:rPr>
        <w:t>檢附</w:t>
      </w:r>
      <w:r w:rsidR="00C93ECD" w:rsidRPr="008B04D5">
        <w:rPr>
          <w:rFonts w:ascii="標楷體" w:eastAsia="標楷體" w:hAnsi="標楷體" w:cs="Arial" w:hint="eastAsia"/>
          <w:sz w:val="32"/>
          <w:szCs w:val="32"/>
          <w:lang w:val="zh-TW"/>
        </w:rPr>
        <w:t>臺中市政府特約長期照顧服務契約書</w:t>
      </w:r>
      <w:r w:rsidR="005357EE" w:rsidRPr="008B04D5">
        <w:rPr>
          <w:rFonts w:ascii="標楷體" w:eastAsia="標楷體" w:hAnsi="標楷體" w:cs="Arial" w:hint="eastAsia"/>
          <w:sz w:val="32"/>
          <w:szCs w:val="32"/>
          <w:lang w:val="zh-TW"/>
        </w:rPr>
        <w:t>附約</w:t>
      </w:r>
      <w:r w:rsidR="00677F12">
        <w:rPr>
          <w:rFonts w:ascii="標楷體" w:eastAsia="標楷體" w:hAnsi="標楷體" w:cs="Arial" w:hint="eastAsia"/>
          <w:sz w:val="32"/>
          <w:szCs w:val="32"/>
          <w:lang w:val="zh-TW"/>
        </w:rPr>
        <w:t>1</w:t>
      </w:r>
      <w:bookmarkStart w:id="0" w:name="_GoBack"/>
      <w:bookmarkEnd w:id="0"/>
      <w:r w:rsidRPr="008B04D5">
        <w:rPr>
          <w:rFonts w:ascii="標楷體" w:eastAsia="標楷體" w:hAnsi="標楷體" w:cs="Arial" w:hint="eastAsia"/>
          <w:sz w:val="32"/>
          <w:szCs w:val="32"/>
          <w:lang w:val="zh-TW"/>
        </w:rPr>
        <w:t>式3份。</w:t>
      </w:r>
    </w:p>
    <w:p w:rsidR="001824CD" w:rsidRPr="008B04D5" w:rsidRDefault="008A57CA">
      <w:pPr>
        <w:pStyle w:val="class168"/>
        <w:ind w:hanging="720"/>
        <w:divId w:val="1630891366"/>
        <w:rPr>
          <w:rFonts w:ascii="標楷體" w:eastAsia="標楷體" w:hAnsi="標楷體"/>
          <w:color w:val="000000"/>
        </w:rPr>
      </w:pPr>
      <w:r w:rsidRPr="008B04D5">
        <w:rPr>
          <w:rStyle w:val="class169"/>
          <w:rFonts w:ascii="標楷體" w:eastAsia="標楷體" w:hAnsi="標楷體" w:hint="eastAsia"/>
          <w:color w:val="000000"/>
        </w:rPr>
        <w:t>正</w:t>
      </w:r>
      <w:r w:rsidRPr="008B04D5">
        <w:rPr>
          <w:rStyle w:val="class169"/>
          <w:rFonts w:ascii="標楷體" w:eastAsia="標楷體" w:hAnsi="標楷體" w:hint="eastAsia"/>
          <w:b/>
          <w:bCs/>
          <w:color w:val="000000"/>
        </w:rPr>
        <w:t>本</w:t>
      </w:r>
      <w:r w:rsidRPr="008B04D5">
        <w:rPr>
          <w:rStyle w:val="class169"/>
          <w:rFonts w:ascii="標楷體" w:eastAsia="標楷體" w:hAnsi="標楷體" w:hint="eastAsia"/>
          <w:color w:val="000000"/>
        </w:rPr>
        <w:t>：</w:t>
      </w:r>
      <w:proofErr w:type="gramStart"/>
      <w:r w:rsidR="002543A7" w:rsidRPr="008B04D5">
        <w:rPr>
          <w:rStyle w:val="class169"/>
          <w:rFonts w:ascii="標楷體" w:eastAsia="標楷體" w:hAnsi="標楷體" w:hint="eastAsia"/>
          <w:color w:val="000000"/>
        </w:rPr>
        <w:t>臺</w:t>
      </w:r>
      <w:proofErr w:type="gramEnd"/>
      <w:r w:rsidR="002543A7" w:rsidRPr="008B04D5">
        <w:rPr>
          <w:rStyle w:val="class169"/>
          <w:rFonts w:ascii="標楷體" w:eastAsia="標楷體" w:hAnsi="標楷體" w:hint="eastAsia"/>
          <w:color w:val="000000"/>
        </w:rPr>
        <w:t>中市政府衛生局</w:t>
      </w:r>
    </w:p>
    <w:p w:rsidR="001824CD" w:rsidRPr="008B04D5" w:rsidRDefault="008A57CA">
      <w:pPr>
        <w:pStyle w:val="class174"/>
        <w:ind w:hanging="720"/>
        <w:divId w:val="2139831058"/>
        <w:rPr>
          <w:rFonts w:ascii="標楷體" w:eastAsia="標楷體" w:hAnsi="標楷體"/>
          <w:color w:val="000000"/>
        </w:rPr>
      </w:pPr>
      <w:r w:rsidRPr="008B04D5">
        <w:rPr>
          <w:rStyle w:val="class175"/>
          <w:rFonts w:ascii="標楷體" w:eastAsia="標楷體" w:hAnsi="標楷體" w:hint="eastAsia"/>
          <w:color w:val="000000"/>
        </w:rPr>
        <w:t>副本：</w:t>
      </w:r>
      <w:r w:rsidR="002A3E8A" w:rsidRPr="008B04D5">
        <w:rPr>
          <w:rStyle w:val="class177"/>
          <w:rFonts w:ascii="標楷體" w:eastAsia="標楷體" w:hAnsi="標楷體" w:hint="eastAsia"/>
          <w:color w:val="000000"/>
        </w:rPr>
        <w:t>無</w:t>
      </w:r>
      <w:r w:rsidR="002A3E8A" w:rsidRPr="008B04D5">
        <w:rPr>
          <w:rFonts w:ascii="標楷體" w:eastAsia="標楷體" w:hAnsi="標楷體"/>
          <w:color w:val="000000"/>
        </w:rPr>
        <w:t xml:space="preserve"> </w:t>
      </w:r>
    </w:p>
    <w:p w:rsidR="001824CD" w:rsidRPr="008B04D5" w:rsidRDefault="008A57CA">
      <w:pPr>
        <w:pStyle w:val="class180"/>
        <w:ind w:hanging="720"/>
        <w:divId w:val="1108894487"/>
        <w:rPr>
          <w:rFonts w:ascii="標楷體" w:eastAsia="標楷體" w:hAnsi="標楷體"/>
          <w:color w:val="000000"/>
        </w:rPr>
      </w:pPr>
      <w:r w:rsidRPr="008B04D5">
        <w:rPr>
          <w:rStyle w:val="class181"/>
          <w:rFonts w:ascii="標楷體" w:eastAsia="標楷體" w:hAnsi="標楷體" w:hint="eastAsia"/>
          <w:color w:val="000000"/>
        </w:rPr>
        <w:t>抄本：</w:t>
      </w:r>
    </w:p>
    <w:p w:rsidR="004A18B9" w:rsidRPr="00AC39F8" w:rsidRDefault="004A18B9" w:rsidP="004A18B9">
      <w:pPr>
        <w:pStyle w:val="class184"/>
        <w:divId w:val="258298764"/>
        <w:rPr>
          <w:rStyle w:val="class169"/>
          <w:rFonts w:ascii="標楷體" w:eastAsia="標楷體" w:hAnsi="標楷體"/>
        </w:rPr>
      </w:pPr>
    </w:p>
    <w:sectPr w:rsidR="004A18B9" w:rsidRPr="00AC39F8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369" w:rsidRDefault="006F7369" w:rsidP="002543A7">
      <w:r>
        <w:separator/>
      </w:r>
    </w:p>
  </w:endnote>
  <w:endnote w:type="continuationSeparator" w:id="0">
    <w:p w:rsidR="006F7369" w:rsidRDefault="006F7369" w:rsidP="0025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369" w:rsidRDefault="006F7369" w:rsidP="002543A7">
      <w:r>
        <w:separator/>
      </w:r>
    </w:p>
  </w:footnote>
  <w:footnote w:type="continuationSeparator" w:id="0">
    <w:p w:rsidR="006F7369" w:rsidRDefault="006F7369" w:rsidP="0025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B2F7B"/>
    <w:multiLevelType w:val="hybridMultilevel"/>
    <w:tmpl w:val="EEEC631A"/>
    <w:lvl w:ilvl="0" w:tplc="77F451B6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640A47AC">
      <w:start w:val="1"/>
      <w:numFmt w:val="taiwaneseCountingThousand"/>
      <w:lvlText w:val="(%2)"/>
      <w:lvlJc w:val="left"/>
      <w:pPr>
        <w:ind w:left="1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" w15:restartNumberingAfterBreak="0">
    <w:nsid w:val="24BC01F2"/>
    <w:multiLevelType w:val="hybridMultilevel"/>
    <w:tmpl w:val="24449C00"/>
    <w:lvl w:ilvl="0" w:tplc="2A624326">
      <w:start w:val="1"/>
      <w:numFmt w:val="taiwaneseCountingThousand"/>
      <w:lvlText w:val="(%1)"/>
      <w:lvlJc w:val="left"/>
      <w:pPr>
        <w:ind w:left="2165" w:hanging="885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2240" w:hanging="480"/>
      </w:pPr>
    </w:lvl>
    <w:lvl w:ilvl="2" w:tplc="0409001B">
      <w:start w:val="1"/>
      <w:numFmt w:val="lowerRoman"/>
      <w:lvlText w:val="%3."/>
      <w:lvlJc w:val="right"/>
      <w:pPr>
        <w:ind w:left="2720" w:hanging="480"/>
      </w:pPr>
    </w:lvl>
    <w:lvl w:ilvl="3" w:tplc="0409000F">
      <w:start w:val="1"/>
      <w:numFmt w:val="decimal"/>
      <w:lvlText w:val="%4."/>
      <w:lvlJc w:val="left"/>
      <w:pPr>
        <w:ind w:left="3200" w:hanging="480"/>
      </w:pPr>
    </w:lvl>
    <w:lvl w:ilvl="4" w:tplc="04090019">
      <w:start w:val="1"/>
      <w:numFmt w:val="ideographTraditional"/>
      <w:lvlText w:val="%5、"/>
      <w:lvlJc w:val="left"/>
      <w:pPr>
        <w:ind w:left="3680" w:hanging="480"/>
      </w:pPr>
    </w:lvl>
    <w:lvl w:ilvl="5" w:tplc="0409001B">
      <w:start w:val="1"/>
      <w:numFmt w:val="lowerRoman"/>
      <w:lvlText w:val="%6."/>
      <w:lvlJc w:val="right"/>
      <w:pPr>
        <w:ind w:left="4160" w:hanging="480"/>
      </w:pPr>
    </w:lvl>
    <w:lvl w:ilvl="6" w:tplc="0409000F">
      <w:start w:val="1"/>
      <w:numFmt w:val="decimal"/>
      <w:lvlText w:val="%7."/>
      <w:lvlJc w:val="left"/>
      <w:pPr>
        <w:ind w:left="4640" w:hanging="480"/>
      </w:pPr>
    </w:lvl>
    <w:lvl w:ilvl="7" w:tplc="04090019">
      <w:start w:val="1"/>
      <w:numFmt w:val="ideographTraditional"/>
      <w:lvlText w:val="%8、"/>
      <w:lvlJc w:val="left"/>
      <w:pPr>
        <w:ind w:left="5120" w:hanging="480"/>
      </w:pPr>
    </w:lvl>
    <w:lvl w:ilvl="8" w:tplc="0409001B">
      <w:start w:val="1"/>
      <w:numFmt w:val="lowerRoman"/>
      <w:lvlText w:val="%9."/>
      <w:lvlJc w:val="right"/>
      <w:pPr>
        <w:ind w:left="5600" w:hanging="480"/>
      </w:pPr>
    </w:lvl>
  </w:abstractNum>
  <w:abstractNum w:abstractNumId="2" w15:restartNumberingAfterBreak="0">
    <w:nsid w:val="36BA4896"/>
    <w:multiLevelType w:val="multilevel"/>
    <w:tmpl w:val="A7DC1158"/>
    <w:lvl w:ilvl="0">
      <w:start w:val="1"/>
      <w:numFmt w:val="taiwaneseCountingThousand"/>
      <w:lvlText w:val="%1、"/>
      <w:lvlJc w:val="left"/>
      <w:pPr>
        <w:ind w:left="630" w:hanging="63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2A7124"/>
    <w:multiLevelType w:val="hybridMultilevel"/>
    <w:tmpl w:val="D15097BA"/>
    <w:lvl w:ilvl="0" w:tplc="47AE3A6C">
      <w:start w:val="1"/>
      <w:numFmt w:val="taiwaneseCountingThousand"/>
      <w:lvlText w:val="(%1)"/>
      <w:lvlJc w:val="left"/>
      <w:pPr>
        <w:ind w:left="183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CA"/>
    <w:rsid w:val="000F0ABB"/>
    <w:rsid w:val="00171270"/>
    <w:rsid w:val="001824CD"/>
    <w:rsid w:val="00187FD3"/>
    <w:rsid w:val="002543A7"/>
    <w:rsid w:val="002A3E8A"/>
    <w:rsid w:val="002F42CB"/>
    <w:rsid w:val="00301EC5"/>
    <w:rsid w:val="0037591A"/>
    <w:rsid w:val="004A18B9"/>
    <w:rsid w:val="004A3F8B"/>
    <w:rsid w:val="005357EE"/>
    <w:rsid w:val="00553736"/>
    <w:rsid w:val="00677F12"/>
    <w:rsid w:val="006F7369"/>
    <w:rsid w:val="00744B35"/>
    <w:rsid w:val="007D3A2E"/>
    <w:rsid w:val="00874866"/>
    <w:rsid w:val="008A57CA"/>
    <w:rsid w:val="008B04D5"/>
    <w:rsid w:val="009620C1"/>
    <w:rsid w:val="00A9497A"/>
    <w:rsid w:val="00AC39F8"/>
    <w:rsid w:val="00AF775E"/>
    <w:rsid w:val="00BE36C6"/>
    <w:rsid w:val="00C93ECD"/>
    <w:rsid w:val="00D65238"/>
    <w:rsid w:val="00E30615"/>
    <w:rsid w:val="00E34AB8"/>
    <w:rsid w:val="00E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2D0043"/>
  <w15:chartTrackingRefBased/>
  <w15:docId w15:val="{874CC81A-38D1-4F4D-A781-B0AFBE2F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uiPriority w:val="99"/>
    <w:semiHidden/>
  </w:style>
  <w:style w:type="paragraph" w:styleId="Web">
    <w:name w:val="Normal (Web)"/>
    <w:basedOn w:val="a"/>
    <w:uiPriority w:val="99"/>
    <w:semiHidden/>
    <w:unhideWhenUsed/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Pr>
      <w:rFonts w:ascii="新細明體" w:eastAsia="新細明體" w:hAnsi="新細明體" w:cs="新細明體" w:hint="eastAsia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Pr>
      <w:rFonts w:ascii="新細明體" w:eastAsia="新細明體" w:hAnsi="新細明體" w:cs="新細明體" w:hint="eastAsia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Pr>
      <w:rFonts w:asciiTheme="majorHAnsi" w:eastAsiaTheme="majorEastAsia" w:hAnsiTheme="majorHAnsi" w:cstheme="majorBidi" w:hint="default"/>
      <w:sz w:val="18"/>
      <w:szCs w:val="18"/>
    </w:rPr>
  </w:style>
  <w:style w:type="paragraph" w:customStyle="1" w:styleId="class0">
    <w:name w:val="class0"/>
    <w:basedOn w:val="a"/>
    <w:uiPriority w:val="99"/>
    <w:semiHidden/>
    <w:pPr>
      <w:jc w:val="center"/>
    </w:pPr>
    <w:rPr>
      <w:rFonts w:ascii="標楷體" w:eastAsia="標楷體" w:hAnsi="標楷體"/>
      <w:color w:val="000000"/>
      <w:sz w:val="40"/>
      <w:szCs w:val="40"/>
    </w:rPr>
  </w:style>
  <w:style w:type="paragraph" w:customStyle="1" w:styleId="class6">
    <w:name w:val="class6"/>
    <w:basedOn w:val="a"/>
    <w:uiPriority w:val="99"/>
    <w:semiHidden/>
    <w:pPr>
      <w:spacing w:before="560"/>
      <w:ind w:left="5520" w:hanging="720"/>
    </w:pPr>
    <w:rPr>
      <w:rFonts w:ascii="標楷體" w:eastAsia="標楷體" w:hAnsi="標楷體"/>
      <w:color w:val="000000"/>
    </w:rPr>
  </w:style>
  <w:style w:type="paragraph" w:customStyle="1" w:styleId="class12">
    <w:name w:val="class12"/>
    <w:basedOn w:val="a"/>
    <w:uiPriority w:val="99"/>
    <w:semiHidden/>
    <w:pPr>
      <w:ind w:left="4800"/>
    </w:pPr>
    <w:rPr>
      <w:rFonts w:ascii="標楷體" w:eastAsia="標楷體" w:hAnsi="標楷體"/>
      <w:color w:val="000000"/>
    </w:rPr>
  </w:style>
  <w:style w:type="paragraph" w:customStyle="1" w:styleId="class13">
    <w:name w:val="class13"/>
    <w:basedOn w:val="a"/>
    <w:uiPriority w:val="99"/>
    <w:semiHidden/>
    <w:pPr>
      <w:ind w:left="4800"/>
    </w:pPr>
    <w:rPr>
      <w:rFonts w:ascii="標楷體" w:eastAsia="標楷體" w:hAnsi="標楷體"/>
      <w:color w:val="000000"/>
    </w:rPr>
  </w:style>
  <w:style w:type="paragraph" w:customStyle="1" w:styleId="class17">
    <w:name w:val="class17"/>
    <w:basedOn w:val="a"/>
    <w:uiPriority w:val="99"/>
    <w:semiHidden/>
    <w:pPr>
      <w:ind w:left="4800"/>
    </w:pPr>
    <w:rPr>
      <w:rFonts w:ascii="標楷體" w:eastAsia="標楷體" w:hAnsi="標楷體"/>
      <w:color w:val="000000"/>
    </w:rPr>
  </w:style>
  <w:style w:type="paragraph" w:customStyle="1" w:styleId="class21">
    <w:name w:val="class21"/>
    <w:basedOn w:val="a"/>
    <w:uiPriority w:val="99"/>
    <w:semiHidden/>
    <w:pPr>
      <w:ind w:left="4800"/>
    </w:pPr>
    <w:rPr>
      <w:rFonts w:ascii="標楷體" w:eastAsia="標楷體" w:hAnsi="標楷體"/>
      <w:color w:val="000000"/>
    </w:rPr>
  </w:style>
  <w:style w:type="paragraph" w:customStyle="1" w:styleId="class25">
    <w:name w:val="class25"/>
    <w:basedOn w:val="a"/>
    <w:uiPriority w:val="99"/>
    <w:semiHidden/>
    <w:pPr>
      <w:spacing w:before="200"/>
      <w:ind w:left="1280" w:hanging="128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31">
    <w:name w:val="class31"/>
    <w:basedOn w:val="a"/>
    <w:uiPriority w:val="99"/>
    <w:semiHidden/>
    <w:pPr>
      <w:spacing w:before="160"/>
      <w:ind w:left="1200" w:hanging="1200"/>
    </w:pPr>
    <w:rPr>
      <w:rFonts w:ascii="標楷體" w:eastAsia="標楷體" w:hAnsi="標楷體"/>
      <w:color w:val="000000"/>
    </w:rPr>
  </w:style>
  <w:style w:type="paragraph" w:customStyle="1" w:styleId="class35">
    <w:name w:val="class35"/>
    <w:basedOn w:val="a"/>
    <w:uiPriority w:val="99"/>
    <w:semiHidden/>
    <w:pPr>
      <w:ind w:left="1200" w:hanging="1200"/>
    </w:pPr>
    <w:rPr>
      <w:rFonts w:ascii="標楷體" w:eastAsia="標楷體" w:hAnsi="標楷體"/>
      <w:color w:val="000000"/>
    </w:rPr>
  </w:style>
  <w:style w:type="paragraph" w:customStyle="1" w:styleId="class41">
    <w:name w:val="class41"/>
    <w:basedOn w:val="a"/>
    <w:uiPriority w:val="99"/>
    <w:semiHidden/>
    <w:pPr>
      <w:ind w:left="720" w:hanging="720"/>
    </w:pPr>
    <w:rPr>
      <w:rFonts w:ascii="標楷體" w:eastAsia="標楷體" w:hAnsi="標楷體"/>
      <w:color w:val="000000"/>
    </w:rPr>
  </w:style>
  <w:style w:type="paragraph" w:customStyle="1" w:styleId="class47">
    <w:name w:val="class47"/>
    <w:basedOn w:val="a"/>
    <w:uiPriority w:val="99"/>
    <w:semiHidden/>
    <w:pPr>
      <w:ind w:left="3120" w:hanging="3120"/>
    </w:pPr>
    <w:rPr>
      <w:rFonts w:ascii="標楷體" w:eastAsia="標楷體" w:hAnsi="標楷體"/>
      <w:color w:val="000000"/>
    </w:rPr>
  </w:style>
  <w:style w:type="paragraph" w:customStyle="1" w:styleId="class51">
    <w:name w:val="class51"/>
    <w:basedOn w:val="a"/>
    <w:uiPriority w:val="99"/>
    <w:semiHidden/>
    <w:pPr>
      <w:ind w:left="720" w:hanging="720"/>
    </w:pPr>
    <w:rPr>
      <w:rFonts w:ascii="標楷體" w:eastAsia="標楷體" w:hAnsi="標楷體"/>
      <w:color w:val="000000"/>
    </w:rPr>
  </w:style>
  <w:style w:type="paragraph" w:customStyle="1" w:styleId="class57">
    <w:name w:val="class57"/>
    <w:basedOn w:val="a"/>
    <w:uiPriority w:val="99"/>
    <w:semiHidden/>
    <w:pPr>
      <w:spacing w:before="100"/>
      <w:ind w:left="960" w:hanging="960"/>
      <w:jc w:val="both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63">
    <w:name w:val="class63"/>
    <w:basedOn w:val="a"/>
    <w:uiPriority w:val="99"/>
    <w:semiHidden/>
    <w:pPr>
      <w:ind w:left="960" w:hanging="960"/>
      <w:jc w:val="both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64">
    <w:name w:val="class64"/>
    <w:basedOn w:val="a"/>
    <w:uiPriority w:val="99"/>
    <w:semiHidden/>
    <w:pPr>
      <w:ind w:left="960" w:hanging="96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67">
    <w:name w:val="class67"/>
    <w:basedOn w:val="a"/>
    <w:uiPriority w:val="99"/>
    <w:semiHidden/>
    <w:pPr>
      <w:ind w:left="96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72">
    <w:name w:val="class72"/>
    <w:basedOn w:val="a"/>
    <w:uiPriority w:val="99"/>
    <w:semiHidden/>
    <w:pPr>
      <w:ind w:left="96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77">
    <w:name w:val="class77"/>
    <w:basedOn w:val="a"/>
    <w:uiPriority w:val="99"/>
    <w:semiHidden/>
    <w:pPr>
      <w:ind w:left="128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82">
    <w:name w:val="class82"/>
    <w:basedOn w:val="a"/>
    <w:uiPriority w:val="99"/>
    <w:semiHidden/>
    <w:pPr>
      <w:ind w:left="128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87">
    <w:name w:val="class87"/>
    <w:basedOn w:val="a"/>
    <w:uiPriority w:val="99"/>
    <w:semiHidden/>
    <w:pPr>
      <w:ind w:left="128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92">
    <w:name w:val="class92"/>
    <w:basedOn w:val="a"/>
    <w:uiPriority w:val="99"/>
    <w:semiHidden/>
    <w:pPr>
      <w:ind w:left="128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97">
    <w:name w:val="class97"/>
    <w:basedOn w:val="a"/>
    <w:uiPriority w:val="99"/>
    <w:semiHidden/>
    <w:pPr>
      <w:ind w:left="128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102">
    <w:name w:val="class102"/>
    <w:basedOn w:val="a"/>
    <w:uiPriority w:val="99"/>
    <w:semiHidden/>
    <w:pPr>
      <w:ind w:left="128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107">
    <w:name w:val="class107"/>
    <w:basedOn w:val="a"/>
    <w:uiPriority w:val="99"/>
    <w:semiHidden/>
    <w:pPr>
      <w:ind w:left="128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112">
    <w:name w:val="class112"/>
    <w:basedOn w:val="a"/>
    <w:uiPriority w:val="99"/>
    <w:semiHidden/>
    <w:pPr>
      <w:ind w:left="128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117">
    <w:name w:val="class117"/>
    <w:basedOn w:val="a"/>
    <w:uiPriority w:val="99"/>
    <w:semiHidden/>
    <w:pPr>
      <w:ind w:left="96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122">
    <w:name w:val="class122"/>
    <w:basedOn w:val="a"/>
    <w:uiPriority w:val="99"/>
    <w:semiHidden/>
    <w:pPr>
      <w:ind w:left="96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127">
    <w:name w:val="class127"/>
    <w:basedOn w:val="a"/>
    <w:uiPriority w:val="99"/>
    <w:semiHidden/>
    <w:pPr>
      <w:ind w:left="96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132">
    <w:name w:val="class132"/>
    <w:basedOn w:val="a"/>
    <w:uiPriority w:val="99"/>
    <w:semiHidden/>
    <w:pPr>
      <w:ind w:left="96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137">
    <w:name w:val="class137"/>
    <w:basedOn w:val="a"/>
    <w:uiPriority w:val="99"/>
    <w:semiHidden/>
    <w:pPr>
      <w:ind w:left="96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142">
    <w:name w:val="class142"/>
    <w:basedOn w:val="a"/>
    <w:uiPriority w:val="99"/>
    <w:semiHidden/>
    <w:pPr>
      <w:ind w:left="96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147">
    <w:name w:val="class147"/>
    <w:basedOn w:val="a"/>
    <w:uiPriority w:val="99"/>
    <w:semiHidden/>
    <w:pPr>
      <w:ind w:left="96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152">
    <w:name w:val="class152"/>
    <w:basedOn w:val="a"/>
    <w:uiPriority w:val="99"/>
    <w:semiHidden/>
    <w:pPr>
      <w:ind w:left="96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157">
    <w:name w:val="class157"/>
    <w:basedOn w:val="a"/>
    <w:uiPriority w:val="99"/>
    <w:semiHidden/>
    <w:pPr>
      <w:ind w:left="1280" w:hanging="96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162">
    <w:name w:val="class162"/>
    <w:basedOn w:val="a"/>
    <w:uiPriority w:val="99"/>
    <w:semiHidden/>
    <w:pPr>
      <w:ind w:left="1280" w:hanging="96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167">
    <w:name w:val="class167"/>
    <w:basedOn w:val="a"/>
    <w:uiPriority w:val="99"/>
    <w:semiHidden/>
    <w:pPr>
      <w:spacing w:before="480"/>
      <w:ind w:left="720" w:hanging="720"/>
    </w:pPr>
    <w:rPr>
      <w:rFonts w:ascii="標楷體" w:eastAsia="標楷體" w:hAnsi="標楷體"/>
      <w:color w:val="000000"/>
    </w:rPr>
  </w:style>
  <w:style w:type="paragraph" w:customStyle="1" w:styleId="class173">
    <w:name w:val="class173"/>
    <w:basedOn w:val="a"/>
    <w:uiPriority w:val="99"/>
    <w:semiHidden/>
    <w:pPr>
      <w:ind w:left="720" w:hanging="720"/>
    </w:pPr>
    <w:rPr>
      <w:rFonts w:ascii="標楷體" w:eastAsia="標楷體" w:hAnsi="標楷體"/>
      <w:color w:val="000000"/>
    </w:rPr>
  </w:style>
  <w:style w:type="paragraph" w:customStyle="1" w:styleId="class179">
    <w:name w:val="class179"/>
    <w:basedOn w:val="a"/>
    <w:uiPriority w:val="99"/>
    <w:semiHidden/>
    <w:pPr>
      <w:ind w:left="720" w:hanging="720"/>
    </w:pPr>
    <w:rPr>
      <w:rFonts w:ascii="標楷體" w:eastAsia="標楷體" w:hAnsi="標楷體"/>
      <w:color w:val="000000"/>
    </w:rPr>
  </w:style>
  <w:style w:type="paragraph" w:customStyle="1" w:styleId="class183">
    <w:name w:val="class183"/>
    <w:basedOn w:val="a"/>
    <w:uiPriority w:val="99"/>
    <w:semiHidden/>
    <w:rPr>
      <w:rFonts w:ascii="標楷體" w:eastAsia="標楷體" w:hAnsi="標楷體"/>
      <w:color w:val="000000"/>
      <w:sz w:val="32"/>
      <w:szCs w:val="32"/>
    </w:rPr>
  </w:style>
  <w:style w:type="paragraph" w:customStyle="1" w:styleId="class187">
    <w:name w:val="class187"/>
    <w:basedOn w:val="a"/>
    <w:uiPriority w:val="99"/>
    <w:semiHidden/>
    <w:pPr>
      <w:jc w:val="right"/>
    </w:pPr>
    <w:rPr>
      <w:rFonts w:ascii="標楷體" w:eastAsia="標楷體" w:hAnsi="標楷體"/>
      <w:color w:val="000000"/>
    </w:rPr>
  </w:style>
  <w:style w:type="paragraph" w:customStyle="1" w:styleId="class190">
    <w:name w:val="class190"/>
    <w:basedOn w:val="a"/>
    <w:uiPriority w:val="99"/>
    <w:semiHidden/>
    <w:pPr>
      <w:ind w:left="1200" w:hanging="1200"/>
    </w:pPr>
    <w:rPr>
      <w:rFonts w:ascii="標楷體" w:eastAsia="標楷體" w:hAnsi="標楷體"/>
      <w:color w:val="000000"/>
    </w:rPr>
  </w:style>
  <w:style w:type="paragraph" w:customStyle="1" w:styleId="class1">
    <w:name w:val="class1"/>
    <w:basedOn w:val="a"/>
    <w:uiPriority w:val="99"/>
    <w:semiHidden/>
  </w:style>
  <w:style w:type="paragraph" w:customStyle="1" w:styleId="class7">
    <w:name w:val="class7"/>
    <w:basedOn w:val="a"/>
    <w:uiPriority w:val="99"/>
    <w:semiHidden/>
  </w:style>
  <w:style w:type="paragraph" w:customStyle="1" w:styleId="class14">
    <w:name w:val="class14"/>
    <w:basedOn w:val="a"/>
    <w:uiPriority w:val="99"/>
    <w:semiHidden/>
  </w:style>
  <w:style w:type="paragraph" w:customStyle="1" w:styleId="class18">
    <w:name w:val="class18"/>
    <w:basedOn w:val="a"/>
    <w:uiPriority w:val="99"/>
    <w:semiHidden/>
  </w:style>
  <w:style w:type="paragraph" w:customStyle="1" w:styleId="class22">
    <w:name w:val="class22"/>
    <w:basedOn w:val="a"/>
    <w:uiPriority w:val="99"/>
    <w:semiHidden/>
  </w:style>
  <w:style w:type="paragraph" w:customStyle="1" w:styleId="class26">
    <w:name w:val="class26"/>
    <w:basedOn w:val="a"/>
    <w:uiPriority w:val="99"/>
    <w:semiHidden/>
  </w:style>
  <w:style w:type="paragraph" w:customStyle="1" w:styleId="class32">
    <w:name w:val="class32"/>
    <w:basedOn w:val="a"/>
    <w:uiPriority w:val="99"/>
    <w:semiHidden/>
  </w:style>
  <w:style w:type="paragraph" w:customStyle="1" w:styleId="class36">
    <w:name w:val="class36"/>
    <w:basedOn w:val="a"/>
    <w:uiPriority w:val="99"/>
    <w:semiHidden/>
  </w:style>
  <w:style w:type="paragraph" w:customStyle="1" w:styleId="class42">
    <w:name w:val="class42"/>
    <w:basedOn w:val="a"/>
    <w:uiPriority w:val="99"/>
    <w:semiHidden/>
  </w:style>
  <w:style w:type="paragraph" w:customStyle="1" w:styleId="class48">
    <w:name w:val="class48"/>
    <w:basedOn w:val="a"/>
    <w:uiPriority w:val="99"/>
    <w:semiHidden/>
  </w:style>
  <w:style w:type="paragraph" w:customStyle="1" w:styleId="class52">
    <w:name w:val="class52"/>
    <w:basedOn w:val="a"/>
    <w:uiPriority w:val="99"/>
    <w:semiHidden/>
  </w:style>
  <w:style w:type="paragraph" w:customStyle="1" w:styleId="class58">
    <w:name w:val="class58"/>
    <w:basedOn w:val="a"/>
    <w:uiPriority w:val="99"/>
    <w:semiHidden/>
  </w:style>
  <w:style w:type="paragraph" w:customStyle="1" w:styleId="class168">
    <w:name w:val="class168"/>
    <w:basedOn w:val="a"/>
    <w:uiPriority w:val="99"/>
    <w:semiHidden/>
  </w:style>
  <w:style w:type="paragraph" w:customStyle="1" w:styleId="class174">
    <w:name w:val="class174"/>
    <w:basedOn w:val="a"/>
    <w:uiPriority w:val="99"/>
    <w:semiHidden/>
  </w:style>
  <w:style w:type="paragraph" w:customStyle="1" w:styleId="class180">
    <w:name w:val="class180"/>
    <w:basedOn w:val="a"/>
    <w:uiPriority w:val="99"/>
    <w:semiHidden/>
  </w:style>
  <w:style w:type="paragraph" w:customStyle="1" w:styleId="class184">
    <w:name w:val="class184"/>
    <w:basedOn w:val="a"/>
    <w:uiPriority w:val="99"/>
    <w:semiHidden/>
  </w:style>
  <w:style w:type="paragraph" w:customStyle="1" w:styleId="class188">
    <w:name w:val="class188"/>
    <w:basedOn w:val="a"/>
    <w:uiPriority w:val="99"/>
    <w:semiHidden/>
  </w:style>
  <w:style w:type="paragraph" w:customStyle="1" w:styleId="class191">
    <w:name w:val="class191"/>
    <w:basedOn w:val="a"/>
    <w:uiPriority w:val="99"/>
    <w:semiHidden/>
  </w:style>
  <w:style w:type="character" w:customStyle="1" w:styleId="class2">
    <w:name w:val="class2"/>
    <w:basedOn w:val="a0"/>
  </w:style>
  <w:style w:type="character" w:customStyle="1" w:styleId="class4">
    <w:name w:val="class4"/>
    <w:basedOn w:val="a0"/>
  </w:style>
  <w:style w:type="character" w:customStyle="1" w:styleId="class8">
    <w:name w:val="class8"/>
    <w:basedOn w:val="a0"/>
  </w:style>
  <w:style w:type="character" w:customStyle="1" w:styleId="class10">
    <w:name w:val="class10"/>
    <w:basedOn w:val="a0"/>
  </w:style>
  <w:style w:type="character" w:customStyle="1" w:styleId="class15">
    <w:name w:val="class15"/>
    <w:basedOn w:val="a0"/>
  </w:style>
  <w:style w:type="character" w:customStyle="1" w:styleId="class70">
    <w:name w:val="class70"/>
    <w:basedOn w:val="a0"/>
  </w:style>
  <w:style w:type="character" w:customStyle="1" w:styleId="class19">
    <w:name w:val="class19"/>
    <w:basedOn w:val="a0"/>
  </w:style>
  <w:style w:type="character" w:customStyle="1" w:styleId="class23">
    <w:name w:val="class23"/>
    <w:basedOn w:val="a0"/>
  </w:style>
  <w:style w:type="character" w:customStyle="1" w:styleId="class27">
    <w:name w:val="class27"/>
    <w:basedOn w:val="a0"/>
  </w:style>
  <w:style w:type="character" w:customStyle="1" w:styleId="class29">
    <w:name w:val="class29"/>
    <w:basedOn w:val="a0"/>
  </w:style>
  <w:style w:type="character" w:customStyle="1" w:styleId="class33">
    <w:name w:val="class33"/>
    <w:basedOn w:val="a0"/>
  </w:style>
  <w:style w:type="character" w:customStyle="1" w:styleId="class37">
    <w:name w:val="class37"/>
    <w:basedOn w:val="a0"/>
  </w:style>
  <w:style w:type="character" w:customStyle="1" w:styleId="class39">
    <w:name w:val="class39"/>
    <w:basedOn w:val="a0"/>
  </w:style>
  <w:style w:type="character" w:customStyle="1" w:styleId="class43">
    <w:name w:val="class43"/>
    <w:basedOn w:val="a0"/>
  </w:style>
  <w:style w:type="character" w:customStyle="1" w:styleId="class45">
    <w:name w:val="class45"/>
    <w:basedOn w:val="a0"/>
  </w:style>
  <w:style w:type="character" w:customStyle="1" w:styleId="class49">
    <w:name w:val="class49"/>
    <w:basedOn w:val="a0"/>
  </w:style>
  <w:style w:type="character" w:customStyle="1" w:styleId="class53">
    <w:name w:val="class53"/>
    <w:basedOn w:val="a0"/>
  </w:style>
  <w:style w:type="character" w:customStyle="1" w:styleId="class55">
    <w:name w:val="class55"/>
    <w:basedOn w:val="a0"/>
  </w:style>
  <w:style w:type="character" w:customStyle="1" w:styleId="class59">
    <w:name w:val="class59"/>
    <w:basedOn w:val="a0"/>
  </w:style>
  <w:style w:type="character" w:customStyle="1" w:styleId="class61">
    <w:name w:val="class61"/>
    <w:basedOn w:val="a0"/>
  </w:style>
  <w:style w:type="character" w:customStyle="1" w:styleId="class65">
    <w:name w:val="class65"/>
    <w:basedOn w:val="a0"/>
  </w:style>
  <w:style w:type="character" w:customStyle="1" w:styleId="class68">
    <w:name w:val="class68"/>
    <w:basedOn w:val="a0"/>
  </w:style>
  <w:style w:type="character" w:customStyle="1" w:styleId="class73">
    <w:name w:val="class73"/>
    <w:basedOn w:val="a0"/>
  </w:style>
  <w:style w:type="character" w:customStyle="1" w:styleId="class75">
    <w:name w:val="class75"/>
    <w:basedOn w:val="a0"/>
  </w:style>
  <w:style w:type="character" w:customStyle="1" w:styleId="class78">
    <w:name w:val="class78"/>
    <w:basedOn w:val="a0"/>
  </w:style>
  <w:style w:type="character" w:customStyle="1" w:styleId="class80">
    <w:name w:val="class80"/>
    <w:basedOn w:val="a0"/>
  </w:style>
  <w:style w:type="character" w:customStyle="1" w:styleId="class83">
    <w:name w:val="class83"/>
    <w:basedOn w:val="a0"/>
  </w:style>
  <w:style w:type="character" w:customStyle="1" w:styleId="class85">
    <w:name w:val="class85"/>
    <w:basedOn w:val="a0"/>
  </w:style>
  <w:style w:type="character" w:customStyle="1" w:styleId="class88">
    <w:name w:val="class88"/>
    <w:basedOn w:val="a0"/>
  </w:style>
  <w:style w:type="character" w:customStyle="1" w:styleId="class90">
    <w:name w:val="class90"/>
    <w:basedOn w:val="a0"/>
  </w:style>
  <w:style w:type="character" w:customStyle="1" w:styleId="class93">
    <w:name w:val="class93"/>
    <w:basedOn w:val="a0"/>
  </w:style>
  <w:style w:type="character" w:customStyle="1" w:styleId="class95">
    <w:name w:val="class95"/>
    <w:basedOn w:val="a0"/>
  </w:style>
  <w:style w:type="character" w:customStyle="1" w:styleId="class98">
    <w:name w:val="class98"/>
    <w:basedOn w:val="a0"/>
  </w:style>
  <w:style w:type="character" w:customStyle="1" w:styleId="class100">
    <w:name w:val="class100"/>
    <w:basedOn w:val="a0"/>
  </w:style>
  <w:style w:type="character" w:customStyle="1" w:styleId="class103">
    <w:name w:val="class103"/>
    <w:basedOn w:val="a0"/>
  </w:style>
  <w:style w:type="character" w:customStyle="1" w:styleId="class105">
    <w:name w:val="class105"/>
    <w:basedOn w:val="a0"/>
  </w:style>
  <w:style w:type="character" w:customStyle="1" w:styleId="class108">
    <w:name w:val="class108"/>
    <w:basedOn w:val="a0"/>
  </w:style>
  <w:style w:type="character" w:customStyle="1" w:styleId="class110">
    <w:name w:val="class110"/>
    <w:basedOn w:val="a0"/>
  </w:style>
  <w:style w:type="character" w:customStyle="1" w:styleId="class113">
    <w:name w:val="class113"/>
    <w:basedOn w:val="a0"/>
  </w:style>
  <w:style w:type="character" w:customStyle="1" w:styleId="class115">
    <w:name w:val="class115"/>
    <w:basedOn w:val="a0"/>
  </w:style>
  <w:style w:type="character" w:customStyle="1" w:styleId="class118">
    <w:name w:val="class118"/>
    <w:basedOn w:val="a0"/>
  </w:style>
  <w:style w:type="character" w:customStyle="1" w:styleId="class120">
    <w:name w:val="class120"/>
    <w:basedOn w:val="a0"/>
  </w:style>
  <w:style w:type="character" w:customStyle="1" w:styleId="class123">
    <w:name w:val="class123"/>
    <w:basedOn w:val="a0"/>
  </w:style>
  <w:style w:type="character" w:customStyle="1" w:styleId="class125">
    <w:name w:val="class125"/>
    <w:basedOn w:val="a0"/>
  </w:style>
  <w:style w:type="character" w:customStyle="1" w:styleId="class133">
    <w:name w:val="class133"/>
    <w:basedOn w:val="a0"/>
  </w:style>
  <w:style w:type="character" w:customStyle="1" w:styleId="class135">
    <w:name w:val="class135"/>
    <w:basedOn w:val="a0"/>
  </w:style>
  <w:style w:type="character" w:customStyle="1" w:styleId="class138">
    <w:name w:val="class138"/>
    <w:basedOn w:val="a0"/>
  </w:style>
  <w:style w:type="character" w:customStyle="1" w:styleId="class140">
    <w:name w:val="class140"/>
    <w:basedOn w:val="a0"/>
  </w:style>
  <w:style w:type="character" w:customStyle="1" w:styleId="class143">
    <w:name w:val="class143"/>
    <w:basedOn w:val="a0"/>
  </w:style>
  <w:style w:type="character" w:customStyle="1" w:styleId="class148">
    <w:name w:val="class148"/>
    <w:basedOn w:val="a0"/>
  </w:style>
  <w:style w:type="character" w:customStyle="1" w:styleId="class150">
    <w:name w:val="class150"/>
    <w:basedOn w:val="a0"/>
  </w:style>
  <w:style w:type="character" w:customStyle="1" w:styleId="class153">
    <w:name w:val="class153"/>
    <w:basedOn w:val="a0"/>
  </w:style>
  <w:style w:type="character" w:customStyle="1" w:styleId="class155">
    <w:name w:val="class155"/>
    <w:basedOn w:val="a0"/>
  </w:style>
  <w:style w:type="character" w:customStyle="1" w:styleId="class158">
    <w:name w:val="class158"/>
    <w:basedOn w:val="a0"/>
  </w:style>
  <w:style w:type="character" w:customStyle="1" w:styleId="class160">
    <w:name w:val="class160"/>
    <w:basedOn w:val="a0"/>
  </w:style>
  <w:style w:type="character" w:customStyle="1" w:styleId="class163">
    <w:name w:val="class163"/>
    <w:basedOn w:val="a0"/>
  </w:style>
  <w:style w:type="character" w:customStyle="1" w:styleId="class165">
    <w:name w:val="class165"/>
    <w:basedOn w:val="a0"/>
  </w:style>
  <w:style w:type="character" w:customStyle="1" w:styleId="class169">
    <w:name w:val="class169"/>
    <w:basedOn w:val="a0"/>
  </w:style>
  <w:style w:type="character" w:customStyle="1" w:styleId="class171">
    <w:name w:val="class171"/>
    <w:basedOn w:val="a0"/>
  </w:style>
  <w:style w:type="character" w:customStyle="1" w:styleId="class175">
    <w:name w:val="class175"/>
    <w:basedOn w:val="a0"/>
  </w:style>
  <w:style w:type="character" w:customStyle="1" w:styleId="class177">
    <w:name w:val="class177"/>
    <w:basedOn w:val="a0"/>
  </w:style>
  <w:style w:type="character" w:customStyle="1" w:styleId="class181">
    <w:name w:val="class181"/>
    <w:basedOn w:val="a0"/>
  </w:style>
  <w:style w:type="character" w:customStyle="1" w:styleId="class185">
    <w:name w:val="class185"/>
    <w:basedOn w:val="a0"/>
  </w:style>
  <w:style w:type="paragraph" w:styleId="ab">
    <w:name w:val="List Paragraph"/>
    <w:basedOn w:val="a"/>
    <w:qFormat/>
    <w:rsid w:val="002A3E8A"/>
    <w:pPr>
      <w:widowControl w:val="0"/>
      <w:suppressAutoHyphens/>
      <w:autoSpaceDN w:val="0"/>
      <w:ind w:left="480"/>
    </w:pPr>
    <w:rPr>
      <w:rFonts w:ascii="Calibri" w:hAnsi="Calibri" w:cs="Times New Roman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702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224600">
      <w:marLeft w:val="96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366">
      <w:marLeft w:val="5520"/>
      <w:marRight w:val="0"/>
      <w:marTop w:val="5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663">
      <w:marLeft w:val="1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487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120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7358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640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679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096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595">
      <w:marLeft w:val="3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974">
      <w:marLeft w:val="1200"/>
      <w:marRight w:val="0"/>
      <w:marTop w:val="1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307">
      <w:marLeft w:val="128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366">
      <w:marLeft w:val="72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1058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陳亭妤</dc:creator>
  <cp:keywords/>
  <dc:description/>
  <cp:lastModifiedBy>林瑽羿</cp:lastModifiedBy>
  <cp:revision>12</cp:revision>
  <cp:lastPrinted>2023-05-23T02:43:00Z</cp:lastPrinted>
  <dcterms:created xsi:type="dcterms:W3CDTF">2023-04-20T01:07:00Z</dcterms:created>
  <dcterms:modified xsi:type="dcterms:W3CDTF">2023-06-07T03:12:00Z</dcterms:modified>
</cp:coreProperties>
</file>