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4EC" w:rsidRPr="005E47CB" w:rsidRDefault="00B91BFF">
      <w:pPr>
        <w:spacing w:line="437" w:lineRule="exact"/>
        <w:ind w:left="-2" w:firstLine="425"/>
        <w:jc w:val="center"/>
        <w:rPr>
          <w:rFonts w:ascii="標楷體" w:eastAsia="標楷體" w:hAnsi="標楷體"/>
          <w:b/>
          <w:color w:val="000000" w:themeColor="text1"/>
          <w:sz w:val="34"/>
          <w:lang w:eastAsia="zh-TW"/>
        </w:rPr>
      </w:pPr>
      <w:proofErr w:type="gramStart"/>
      <w:r w:rsidRPr="005E47CB">
        <w:rPr>
          <w:rFonts w:ascii="標楷體" w:eastAsia="標楷體" w:hAnsi="標楷體"/>
          <w:b/>
          <w:color w:val="000000" w:themeColor="text1"/>
          <w:sz w:val="34"/>
          <w:lang w:eastAsia="zh-TW"/>
        </w:rPr>
        <w:t>臺</w:t>
      </w:r>
      <w:proofErr w:type="gramEnd"/>
      <w:r w:rsidRPr="005E47CB">
        <w:rPr>
          <w:rFonts w:ascii="標楷體" w:eastAsia="標楷體" w:hAnsi="標楷體"/>
          <w:b/>
          <w:color w:val="000000" w:themeColor="text1"/>
          <w:sz w:val="34"/>
          <w:lang w:eastAsia="zh-TW"/>
        </w:rPr>
        <w:t>中市</w:t>
      </w:r>
      <w:r w:rsidR="000461A9" w:rsidRPr="005E47CB">
        <w:rPr>
          <w:rFonts w:ascii="標楷體" w:eastAsia="標楷體" w:hAnsi="標楷體" w:hint="eastAsia"/>
          <w:b/>
          <w:color w:val="000000" w:themeColor="text1"/>
          <w:sz w:val="34"/>
          <w:lang w:eastAsia="zh-TW"/>
        </w:rPr>
        <w:t>長期照顧服務輔具及居家無障礙環境改善特約</w:t>
      </w:r>
      <w:r w:rsidRPr="005E47CB">
        <w:rPr>
          <w:rFonts w:ascii="標楷體" w:eastAsia="標楷體" w:hAnsi="標楷體"/>
          <w:b/>
          <w:color w:val="000000" w:themeColor="text1"/>
          <w:sz w:val="34"/>
          <w:lang w:eastAsia="zh-TW"/>
        </w:rPr>
        <w:t>服務單位</w:t>
      </w:r>
    </w:p>
    <w:p w:rsidR="004554EC" w:rsidRPr="005E47CB" w:rsidRDefault="00B91BFF">
      <w:pPr>
        <w:spacing w:line="437" w:lineRule="exact"/>
        <w:ind w:left="-2" w:firstLine="425"/>
        <w:jc w:val="center"/>
        <w:rPr>
          <w:rFonts w:ascii="標楷體" w:eastAsia="標楷體" w:hAnsi="標楷體"/>
          <w:b/>
          <w:color w:val="000000" w:themeColor="text1"/>
          <w:sz w:val="34"/>
          <w:lang w:eastAsia="zh-TW"/>
        </w:rPr>
      </w:pPr>
      <w:r w:rsidRPr="005E47CB">
        <w:rPr>
          <w:rFonts w:ascii="標楷體" w:eastAsia="標楷體" w:hAnsi="標楷體"/>
          <w:b/>
          <w:color w:val="000000" w:themeColor="text1"/>
          <w:sz w:val="34"/>
          <w:lang w:eastAsia="zh-TW"/>
        </w:rPr>
        <w:t>申請新增(註銷)</w:t>
      </w:r>
      <w:r w:rsidR="000461A9" w:rsidRPr="005E47CB">
        <w:rPr>
          <w:rFonts w:ascii="標楷體" w:eastAsia="標楷體" w:hAnsi="標楷體" w:hint="eastAsia"/>
          <w:b/>
          <w:color w:val="000000" w:themeColor="text1"/>
          <w:sz w:val="34"/>
          <w:lang w:eastAsia="zh-TW"/>
        </w:rPr>
        <w:t>輔具項目及</w:t>
      </w:r>
      <w:r w:rsidR="0082562F" w:rsidRPr="005E47CB">
        <w:rPr>
          <w:rFonts w:ascii="標楷體" w:eastAsia="標楷體" w:hAnsi="標楷體" w:hint="eastAsia"/>
          <w:b/>
          <w:color w:val="000000" w:themeColor="text1"/>
          <w:sz w:val="34"/>
          <w:lang w:eastAsia="zh-TW"/>
        </w:rPr>
        <w:t>異動</w:t>
      </w:r>
      <w:r w:rsidR="000461A9" w:rsidRPr="005E47CB">
        <w:rPr>
          <w:rFonts w:ascii="標楷體" w:eastAsia="標楷體" w:hAnsi="標楷體" w:hint="eastAsia"/>
          <w:b/>
          <w:color w:val="000000" w:themeColor="text1"/>
          <w:sz w:val="34"/>
          <w:lang w:eastAsia="zh-TW"/>
        </w:rPr>
        <w:t>價格</w:t>
      </w:r>
      <w:r w:rsidRPr="005E47CB">
        <w:rPr>
          <w:rFonts w:ascii="標楷體" w:eastAsia="標楷體" w:hAnsi="標楷體"/>
          <w:b/>
          <w:color w:val="000000" w:themeColor="text1"/>
          <w:sz w:val="34"/>
          <w:lang w:eastAsia="zh-TW"/>
        </w:rPr>
        <w:t>申請表</w:t>
      </w:r>
    </w:p>
    <w:p w:rsidR="004554EC" w:rsidRPr="005E47CB" w:rsidRDefault="004554EC">
      <w:pPr>
        <w:spacing w:line="437" w:lineRule="exact"/>
        <w:ind w:left="-2" w:firstLine="250"/>
        <w:jc w:val="right"/>
        <w:rPr>
          <w:rFonts w:ascii="標楷體" w:eastAsia="標楷體" w:hAnsi="標楷體"/>
          <w:b/>
          <w:color w:val="000000" w:themeColor="text1"/>
          <w:sz w:val="20"/>
          <w:szCs w:val="20"/>
          <w:lang w:eastAsia="zh-TW"/>
        </w:rPr>
      </w:pPr>
      <w:bookmarkStart w:id="0" w:name="_GoBack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0"/>
        <w:gridCol w:w="2835"/>
        <w:gridCol w:w="1893"/>
        <w:gridCol w:w="3742"/>
      </w:tblGrid>
      <w:tr w:rsidR="005E47CB" w:rsidRPr="005E47CB" w:rsidTr="00DD629F">
        <w:trPr>
          <w:trHeight w:val="979"/>
        </w:trPr>
        <w:tc>
          <w:tcPr>
            <w:tcW w:w="19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申請日期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 xml:space="preserve">  年  </w:t>
            </w:r>
            <w:r w:rsidR="00E07627"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 xml:space="preserve">月 </w:t>
            </w:r>
            <w:r w:rsidR="00E07627"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 xml:space="preserve"> 日</w:t>
            </w:r>
          </w:p>
        </w:tc>
        <w:tc>
          <w:tcPr>
            <w:tcW w:w="18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單位名稱</w:t>
            </w:r>
          </w:p>
        </w:tc>
        <w:tc>
          <w:tcPr>
            <w:tcW w:w="37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4554EC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</w:p>
        </w:tc>
      </w:tr>
      <w:tr w:rsidR="005E47CB" w:rsidRPr="005E47CB" w:rsidTr="00DD629F">
        <w:trPr>
          <w:trHeight w:hRule="exact" w:val="1005"/>
        </w:trPr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負責人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4554EC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聯絡人姓名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4554EC">
            <w:pPr>
              <w:pStyle w:val="TableParagraph"/>
              <w:spacing w:before="0" w:line="413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</w:p>
        </w:tc>
      </w:tr>
      <w:tr w:rsidR="005E47CB" w:rsidRPr="005E47CB" w:rsidTr="00DD629F">
        <w:trPr>
          <w:trHeight w:hRule="exact" w:val="991"/>
        </w:trPr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聯絡人電話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4554EC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413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電子郵件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4554EC">
            <w:pPr>
              <w:pStyle w:val="TableParagraph"/>
              <w:spacing w:before="0" w:line="413" w:lineRule="exact"/>
              <w:ind w:left="0"/>
              <w:jc w:val="center"/>
              <w:rPr>
                <w:color w:val="000000" w:themeColor="text1"/>
              </w:rPr>
            </w:pPr>
          </w:p>
        </w:tc>
      </w:tr>
      <w:tr w:rsidR="005E47CB" w:rsidRPr="005E47CB" w:rsidTr="00DD629F">
        <w:trPr>
          <w:trHeight w:val="1659"/>
        </w:trPr>
        <w:tc>
          <w:tcPr>
            <w:tcW w:w="19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B91BFF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proofErr w:type="gramStart"/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原</w:t>
            </w:r>
            <w:r w:rsidR="000461A9"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>輔具</w:t>
            </w:r>
            <w:proofErr w:type="gramEnd"/>
            <w:r w:rsidR="000461A9"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>項目</w:t>
            </w:r>
          </w:p>
          <w:p w:rsidR="004554EC" w:rsidRPr="005E47CB" w:rsidRDefault="00B91BFF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  <w:t>數</w:t>
            </w:r>
            <w:r w:rsidR="000461A9"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>量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54EC" w:rsidRPr="005E47CB" w:rsidRDefault="00B91BFF">
            <w:pPr>
              <w:pStyle w:val="TableParagraph"/>
              <w:spacing w:before="0" w:line="335" w:lineRule="exact"/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共計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</w:p>
          <w:p w:rsidR="00E07627" w:rsidRPr="005E47CB" w:rsidRDefault="00E07627">
            <w:pPr>
              <w:pStyle w:val="TableParagraph"/>
              <w:spacing w:before="0" w:line="335" w:lineRule="exact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(</w:t>
            </w:r>
            <w:proofErr w:type="gramStart"/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>一般輔</w:t>
            </w:r>
            <w:proofErr w:type="gramEnd"/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>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：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；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>智慧科技輔具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：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)</w:t>
            </w:r>
          </w:p>
        </w:tc>
        <w:tc>
          <w:tcPr>
            <w:tcW w:w="18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54EC" w:rsidRPr="005E47CB" w:rsidRDefault="000461A9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>異動後</w:t>
            </w:r>
          </w:p>
          <w:p w:rsidR="000461A9" w:rsidRPr="005E47CB" w:rsidRDefault="000461A9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  <w:lang w:eastAsia="zh-TW"/>
              </w:rPr>
              <w:t>輔具項目數量</w:t>
            </w:r>
          </w:p>
        </w:tc>
        <w:tc>
          <w:tcPr>
            <w:tcW w:w="37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461A9" w:rsidRPr="005E47CB" w:rsidRDefault="00B91BFF" w:rsidP="000461A9">
            <w:pPr>
              <w:pStyle w:val="TableParagraph"/>
              <w:spacing w:before="0" w:line="335" w:lineRule="exact"/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共計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</w:p>
          <w:p w:rsidR="004554EC" w:rsidRPr="005E47CB" w:rsidRDefault="00B91BFF" w:rsidP="000461A9">
            <w:pPr>
              <w:pStyle w:val="TableParagraph"/>
              <w:spacing w:before="0" w:line="335" w:lineRule="exact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(</w:t>
            </w:r>
            <w:proofErr w:type="gramStart"/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>一般輔</w:t>
            </w:r>
            <w:proofErr w:type="gramEnd"/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>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：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；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>智慧科技輔具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：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>)</w:t>
            </w:r>
          </w:p>
        </w:tc>
      </w:tr>
      <w:tr w:rsidR="005E47CB" w:rsidRPr="005E47CB" w:rsidTr="00DD629F">
        <w:trPr>
          <w:trHeight w:val="674"/>
        </w:trPr>
        <w:tc>
          <w:tcPr>
            <w:tcW w:w="1970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 w:rsidP="0048335E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申請項目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>
            <w:pPr>
              <w:pStyle w:val="TableParagraph"/>
              <w:tabs>
                <w:tab w:val="left" w:pos="4758"/>
              </w:tabs>
              <w:spacing w:before="67"/>
              <w:jc w:val="both"/>
              <w:rPr>
                <w:color w:val="000000" w:themeColor="text1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□新增</w:t>
            </w:r>
          </w:p>
        </w:tc>
        <w:tc>
          <w:tcPr>
            <w:tcW w:w="563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461A9" w:rsidRPr="005E47CB" w:rsidRDefault="000461A9">
            <w:pPr>
              <w:pStyle w:val="TableParagraph"/>
              <w:spacing w:before="0" w:line="335" w:lineRule="exact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proofErr w:type="gramStart"/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一般輔</w:t>
            </w:r>
            <w:proofErr w:type="gramEnd"/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智慧科技輔具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</w:p>
        </w:tc>
      </w:tr>
      <w:tr w:rsidR="005E47CB" w:rsidRPr="005E47CB" w:rsidTr="00DD629F">
        <w:trPr>
          <w:trHeight w:val="659"/>
        </w:trPr>
        <w:tc>
          <w:tcPr>
            <w:tcW w:w="1970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>
            <w:pPr>
              <w:pStyle w:val="TableParagraph"/>
              <w:tabs>
                <w:tab w:val="left" w:pos="4758"/>
              </w:tabs>
              <w:spacing w:before="67"/>
              <w:jc w:val="both"/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□註銷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461A9" w:rsidRPr="005E47CB" w:rsidRDefault="000461A9">
            <w:pPr>
              <w:pStyle w:val="TableParagraph"/>
              <w:tabs>
                <w:tab w:val="left" w:pos="4758"/>
              </w:tabs>
              <w:spacing w:before="67"/>
              <w:jc w:val="both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proofErr w:type="gramStart"/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一般輔</w:t>
            </w:r>
            <w:proofErr w:type="gramEnd"/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智慧科技輔具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</w:p>
        </w:tc>
      </w:tr>
      <w:tr w:rsidR="005E47CB" w:rsidRPr="005E47CB" w:rsidTr="00DD629F">
        <w:trPr>
          <w:trHeight w:val="653"/>
        </w:trPr>
        <w:tc>
          <w:tcPr>
            <w:tcW w:w="1970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 w:rsidP="000461A9">
            <w:pPr>
              <w:pStyle w:val="TableParagraph"/>
              <w:spacing w:before="0" w:line="335" w:lineRule="exact"/>
              <w:ind w:left="0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 w:rsidP="000461A9">
            <w:pPr>
              <w:pStyle w:val="TableParagraph"/>
              <w:tabs>
                <w:tab w:val="left" w:pos="4758"/>
              </w:tabs>
              <w:spacing w:before="67"/>
              <w:jc w:val="both"/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r w:rsidR="0082562F"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異動</w:t>
            </w:r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價格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461A9" w:rsidRPr="005E47CB" w:rsidRDefault="000461A9" w:rsidP="000461A9">
            <w:pPr>
              <w:pStyle w:val="TableParagraph"/>
              <w:tabs>
                <w:tab w:val="left" w:pos="4758"/>
              </w:tabs>
              <w:spacing w:before="67"/>
              <w:jc w:val="both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proofErr w:type="gramStart"/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一般輔</w:t>
            </w:r>
            <w:proofErr w:type="gramEnd"/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□</w:t>
            </w:r>
            <w:r w:rsidRPr="005E47CB">
              <w:rPr>
                <w:rFonts w:ascii="標楷體" w:eastAsia="標楷體" w:hAnsi="標楷體" w:hint="eastAsia"/>
                <w:b/>
                <w:color w:val="000000" w:themeColor="text1"/>
                <w:w w:val="105"/>
                <w:sz w:val="27"/>
                <w:szCs w:val="27"/>
                <w:lang w:eastAsia="zh-TW"/>
              </w:rPr>
              <w:t>智慧科技輔具</w:t>
            </w:r>
            <w:r w:rsidRPr="005E47CB">
              <w:rPr>
                <w:rFonts w:ascii="標楷體" w:eastAsia="標楷體" w:hAnsi="標楷體"/>
                <w:color w:val="000000" w:themeColor="text1"/>
                <w:sz w:val="27"/>
                <w:szCs w:val="27"/>
                <w:u w:val="single"/>
                <w:lang w:eastAsia="zh-TW"/>
              </w:rPr>
              <w:t xml:space="preserve">   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u w:val="single"/>
                <w:lang w:eastAsia="zh-TW"/>
              </w:rPr>
              <w:t>項</w:t>
            </w:r>
          </w:p>
        </w:tc>
      </w:tr>
      <w:tr w:rsidR="005E47CB" w:rsidRPr="005E47CB" w:rsidTr="00DD629F">
        <w:trPr>
          <w:trHeight w:hRule="exact" w:val="1969"/>
        </w:trPr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0461A9" w:rsidP="000461A9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lang w:eastAsia="zh-TW"/>
              </w:rPr>
              <w:t>輔具項目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異動</w:t>
            </w:r>
          </w:p>
          <w:p w:rsidR="000461A9" w:rsidRPr="005E47CB" w:rsidRDefault="000461A9" w:rsidP="000461A9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應備文件</w:t>
            </w:r>
          </w:p>
          <w:p w:rsidR="000461A9" w:rsidRPr="005E47CB" w:rsidRDefault="000461A9" w:rsidP="000461A9">
            <w:pPr>
              <w:pStyle w:val="TableParagraph"/>
              <w:spacing w:before="0" w:line="335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(影本)</w:t>
            </w:r>
          </w:p>
        </w:tc>
        <w:tc>
          <w:tcPr>
            <w:tcW w:w="8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61A9" w:rsidRPr="005E47CB" w:rsidRDefault="00323890" w:rsidP="000461A9">
            <w:pPr>
              <w:overflowPunct w:val="0"/>
              <w:snapToGrid w:val="0"/>
              <w:spacing w:before="40" w:after="40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□</w:t>
            </w:r>
            <w:r w:rsidR="000461A9" w:rsidRPr="005E47C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輔具</w:t>
            </w:r>
            <w:r w:rsidR="00175ED4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租賃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項目</w:t>
            </w:r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清冊(</w:t>
            </w:r>
            <w:proofErr w:type="gramStart"/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含已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核</w:t>
            </w:r>
            <w:proofErr w:type="gramEnd"/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備項目</w:t>
            </w:r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:rsidR="000461A9" w:rsidRPr="005E47CB" w:rsidRDefault="00323890" w:rsidP="000461A9">
            <w:pPr>
              <w:overflowPunct w:val="0"/>
              <w:snapToGrid w:val="0"/>
              <w:spacing w:before="40" w:after="4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輔具產品照片</w:t>
            </w:r>
          </w:p>
          <w:p w:rsidR="000461A9" w:rsidRPr="005E47CB" w:rsidRDefault="00323890" w:rsidP="000461A9">
            <w:pPr>
              <w:overflowPunct w:val="0"/>
              <w:snapToGrid w:val="0"/>
              <w:spacing w:before="40" w:after="4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="000461A9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投保產品責任保險相關證明文件</w:t>
            </w:r>
          </w:p>
          <w:p w:rsidR="000461A9" w:rsidRPr="005E47CB" w:rsidRDefault="00323890" w:rsidP="000461A9">
            <w:pPr>
              <w:overflowPunct w:val="0"/>
              <w:snapToGrid w:val="0"/>
              <w:spacing w:before="40" w:after="40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0461A9"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輔具購入</w:t>
            </w:r>
            <w:proofErr w:type="gramEnd"/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證明</w:t>
            </w:r>
          </w:p>
        </w:tc>
      </w:tr>
      <w:tr w:rsidR="005E47CB" w:rsidRPr="005E47CB" w:rsidTr="00DD629F">
        <w:trPr>
          <w:trHeight w:val="1502"/>
        </w:trPr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629F" w:rsidRPr="005E47CB" w:rsidRDefault="00323890" w:rsidP="00323890">
            <w:pPr>
              <w:pStyle w:val="TableParagraph"/>
              <w:spacing w:before="0" w:line="420" w:lineRule="exact"/>
              <w:ind w:left="264" w:right="122" w:hanging="137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b/>
                <w:color w:val="000000" w:themeColor="text1"/>
                <w:sz w:val="27"/>
                <w:lang w:eastAsia="zh-TW"/>
              </w:rPr>
              <w:t>輔具價格</w:t>
            </w:r>
            <w:r w:rsidR="000461A9"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異動</w:t>
            </w:r>
          </w:p>
          <w:p w:rsidR="00DD629F" w:rsidRPr="005E47CB" w:rsidRDefault="000461A9" w:rsidP="00323890">
            <w:pPr>
              <w:pStyle w:val="TableParagraph"/>
              <w:spacing w:before="0" w:line="420" w:lineRule="exact"/>
              <w:ind w:left="264" w:right="122" w:hanging="137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應備文件</w:t>
            </w:r>
          </w:p>
          <w:p w:rsidR="000461A9" w:rsidRPr="005E47CB" w:rsidRDefault="000461A9" w:rsidP="00323890">
            <w:pPr>
              <w:pStyle w:val="TableParagraph"/>
              <w:spacing w:before="0" w:line="420" w:lineRule="exact"/>
              <w:ind w:left="264" w:right="122" w:hanging="137"/>
              <w:jc w:val="center"/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</w:pPr>
            <w:r w:rsidRPr="005E47CB">
              <w:rPr>
                <w:rFonts w:ascii="標楷體" w:eastAsia="標楷體" w:hAnsi="標楷體"/>
                <w:b/>
                <w:color w:val="000000" w:themeColor="text1"/>
                <w:sz w:val="27"/>
                <w:lang w:eastAsia="zh-TW"/>
              </w:rPr>
              <w:t>(影本)</w:t>
            </w:r>
          </w:p>
        </w:tc>
        <w:tc>
          <w:tcPr>
            <w:tcW w:w="847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3890" w:rsidRPr="005E47CB" w:rsidRDefault="00323890" w:rsidP="00323890">
            <w:pPr>
              <w:overflowPunct w:val="0"/>
              <w:snapToGrid w:val="0"/>
              <w:spacing w:before="40" w:after="40"/>
              <w:jc w:val="both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5E47C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輔具</w:t>
            </w:r>
            <w:r w:rsidR="00175ED4"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租賃價格</w:t>
            </w: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清冊(</w:t>
            </w:r>
            <w:proofErr w:type="gramStart"/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含已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核</w:t>
            </w:r>
            <w:proofErr w:type="gramEnd"/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備項目</w:t>
            </w: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:rsidR="000461A9" w:rsidRPr="005E47CB" w:rsidRDefault="00323890" w:rsidP="00323890">
            <w:pPr>
              <w:overflowPunct w:val="0"/>
              <w:snapToGrid w:val="0"/>
              <w:spacing w:before="40" w:after="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Pr="005E47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輔具產品照片</w:t>
            </w:r>
          </w:p>
        </w:tc>
      </w:tr>
    </w:tbl>
    <w:p w:rsidR="004554EC" w:rsidRPr="005E47CB" w:rsidRDefault="00B91BFF">
      <w:pPr>
        <w:rPr>
          <w:color w:val="000000" w:themeColor="text1"/>
          <w:lang w:eastAsia="zh-TW"/>
        </w:rPr>
      </w:pPr>
      <w:r w:rsidRPr="005E47CB">
        <w:rPr>
          <w:rFonts w:ascii="Noto Sans Mono CJK JP Bold" w:eastAsia="Noto Sans Mono CJK JP Bold" w:hAnsi="Noto Sans Mono CJK JP Bold" w:cs="Noto Sans Mono CJK JP Bold"/>
          <w:noProof/>
          <w:color w:val="000000" w:themeColor="text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4356101</wp:posOffset>
                </wp:positionH>
                <wp:positionV relativeFrom="paragraph">
                  <wp:posOffset>67308</wp:posOffset>
                </wp:positionV>
                <wp:extent cx="1057275" cy="971550"/>
                <wp:effectExtent l="0" t="0" r="28575" b="19050"/>
                <wp:wrapNone/>
                <wp:docPr id="1" name="Auto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7155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45" cap="flat">
                          <a:solidFill>
                            <a:srgbClr val="7F7F7F"/>
                          </a:solidFill>
                          <a:custDash>
                            <a:ds d="300173" sp="300173"/>
                          </a:custDash>
                          <a:round/>
                        </a:ln>
                      </wps:spPr>
                      <wps:txbx>
                        <w:txbxContent>
                          <w:p w:rsidR="004554EC" w:rsidRDefault="004554EC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" o:spid="_x0000_s1026" style="position:absolute;margin-left:343pt;margin-top:5.3pt;width:83.25pt;height:7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57275,971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" adj="-11796480,,5400" path="m161925,at,,323850,323850,161925,,,161925l,809625at,647700,323850,971550,,809625,161925,971550l895350,971550at733425,647700,1057275,971550,895350,971550,1057275,809625l1057275,161925at733425,,1057275,323850,1057275,161925,895350,l161925,xe" strokecolor="#7f7f7f" strokeweight=".17625mm">
                <v:stroke joinstyle="round"/>
                <v:formulas/>
                <v:path arrowok="t" o:connecttype="custom" o:connectlocs="528638,0;1057275,485775;528638,971550;0,485775" o:connectangles="270,0,90,180" textboxrect="47428,47428,1009847,924122"/>
                <v:textbox>
                  <w:txbxContent>
                    <w:p w:rsidR="004554EC" w:rsidRDefault="004554EC"/>
                  </w:txbxContent>
                </v:textbox>
              </v:shape>
            </w:pict>
          </mc:Fallback>
        </mc:AlternateContent>
      </w:r>
    </w:p>
    <w:p w:rsidR="004554EC" w:rsidRPr="005E47CB" w:rsidRDefault="00B45D0D">
      <w:pPr>
        <w:rPr>
          <w:color w:val="000000" w:themeColor="text1"/>
          <w:lang w:eastAsia="zh-TW"/>
        </w:rPr>
      </w:pPr>
      <w:r w:rsidRPr="005E47CB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</w:t>
      </w:r>
      <w:r w:rsidR="00B91BFF" w:rsidRPr="005E47CB">
        <w:rPr>
          <w:rFonts w:ascii="Noto Sans Mono CJK JP Bold" w:eastAsia="Noto Sans Mono CJK JP Bold" w:hAnsi="Noto Sans Mono CJK JP Bold" w:cs="Noto Sans Mono CJK JP Bold"/>
          <w:noProof/>
          <w:color w:val="000000" w:themeColor="text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1190621</wp:posOffset>
                </wp:positionH>
                <wp:positionV relativeFrom="paragraph">
                  <wp:posOffset>13331</wp:posOffset>
                </wp:positionV>
                <wp:extent cx="581028" cy="532766"/>
                <wp:effectExtent l="0" t="0" r="28572" b="19684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8" cy="53276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45" cap="flat">
                          <a:solidFill>
                            <a:srgbClr val="7F7F7F"/>
                          </a:solidFill>
                          <a:custDash>
                            <a:ds d="300173" sp="300173"/>
                          </a:custDash>
                          <a:round/>
                        </a:ln>
                      </wps:spPr>
                      <wps:txbx>
                        <w:txbxContent>
                          <w:p w:rsidR="004554EC" w:rsidRDefault="004554EC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" o:spid="_x0000_s1027" style="position:absolute;margin-left:93.75pt;margin-top:1.05pt;width:45.75pt;height:41.9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581028,5327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" adj="-11796480,,5400" path="m88794,at,,177588,177588,88794,,,88794l,443972at,355178,177588,532766,,443972,88794,532766l492234,532766at403440,355178,581028,532766,492234,532766,581028,443972l581028,88794at403440,,581028,177588,581028,88794,492234,l88794,xe" strokecolor="#7f7f7f" strokeweight=".17625mm">
                <v:stroke joinstyle="round"/>
                <v:formulas/>
                <v:path arrowok="t" o:connecttype="custom" o:connectlocs="290514,0;581028,266383;290514,532766;0,266383" o:connectangles="270,0,90,180" textboxrect="26008,26008,555020,506758"/>
                <v:textbox>
                  <w:txbxContent>
                    <w:p w:rsidR="004554EC" w:rsidRDefault="004554EC"/>
                  </w:txbxContent>
                </v:textbox>
                <w10:wrap anchorx="margin"/>
              </v:shape>
            </w:pict>
          </mc:Fallback>
        </mc:AlternateContent>
      </w:r>
      <w:r w:rsidR="00B91BFF" w:rsidRPr="005E47CB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單位負責人</w:t>
      </w:r>
      <w:r w:rsidRPr="005E47CB">
        <w:rPr>
          <w:rFonts w:ascii="標楷體" w:eastAsia="標楷體" w:hAnsi="標楷體" w:hint="eastAsia"/>
          <w:color w:val="000000" w:themeColor="text1"/>
          <w:sz w:val="27"/>
          <w:lang w:eastAsia="zh-TW"/>
        </w:rPr>
        <w:t>：</w:t>
      </w:r>
      <w:r w:rsidR="00B91BFF" w:rsidRPr="005E47CB">
        <w:rPr>
          <w:rFonts w:ascii="標楷體" w:eastAsia="標楷體" w:hAnsi="標楷體"/>
          <w:color w:val="000000" w:themeColor="text1"/>
          <w:sz w:val="27"/>
          <w:lang w:eastAsia="zh-TW"/>
        </w:rPr>
        <w:t xml:space="preserve">                         </w:t>
      </w:r>
      <w:r w:rsidRPr="005E47CB">
        <w:rPr>
          <w:rFonts w:ascii="標楷體" w:eastAsia="標楷體" w:hAnsi="標楷體" w:hint="eastAsia"/>
          <w:color w:val="000000" w:themeColor="text1"/>
          <w:sz w:val="27"/>
          <w:lang w:eastAsia="zh-TW"/>
        </w:rPr>
        <w:t xml:space="preserve"> </w:t>
      </w:r>
      <w:r w:rsidR="00B91BFF" w:rsidRPr="005E47CB">
        <w:rPr>
          <w:rFonts w:ascii="標楷體" w:eastAsia="標楷體" w:hAnsi="標楷體"/>
          <w:color w:val="000000" w:themeColor="text1"/>
          <w:sz w:val="27"/>
          <w:lang w:eastAsia="zh-TW"/>
        </w:rPr>
        <w:t xml:space="preserve"> </w:t>
      </w:r>
      <w:r w:rsidR="00B91BFF" w:rsidRPr="005E47CB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單位用印</w:t>
      </w:r>
      <w:r w:rsidRPr="005E47CB">
        <w:rPr>
          <w:rFonts w:ascii="標楷體" w:eastAsia="標楷體" w:hAnsi="標楷體" w:hint="eastAsia"/>
          <w:color w:val="000000" w:themeColor="text1"/>
          <w:sz w:val="27"/>
          <w:lang w:eastAsia="zh-TW"/>
        </w:rPr>
        <w:t>：</w:t>
      </w:r>
      <w:r w:rsidR="00B91BFF" w:rsidRPr="005E47CB">
        <w:rPr>
          <w:rFonts w:ascii="Noto Sans Mono CJK JP Bold" w:eastAsia="Noto Sans Mono CJK JP Bold" w:hAnsi="Noto Sans Mono CJK JP Bold" w:cs="Noto Sans Mono CJK JP Bold"/>
          <w:color w:val="000000" w:themeColor="text1"/>
          <w:sz w:val="28"/>
          <w:szCs w:val="28"/>
          <w:lang w:eastAsia="zh-TW"/>
        </w:rPr>
        <w:t xml:space="preserve"> </w:t>
      </w:r>
    </w:p>
    <w:p w:rsidR="004554EC" w:rsidRPr="005E47CB" w:rsidRDefault="004554EC">
      <w:pPr>
        <w:rPr>
          <w:rFonts w:ascii="Noto Sans Mono CJK JP Bold" w:hAnsi="Noto Sans Mono CJK JP Bold" w:cs="Noto Sans Mono CJK JP Bold" w:hint="eastAsia"/>
          <w:color w:val="000000" w:themeColor="text1"/>
          <w:sz w:val="28"/>
          <w:szCs w:val="28"/>
          <w:lang w:eastAsia="zh-TW"/>
        </w:rPr>
      </w:pPr>
    </w:p>
    <w:p w:rsidR="00323890" w:rsidRPr="005E47CB" w:rsidRDefault="00323890">
      <w:pPr>
        <w:suppressAutoHyphens w:val="0"/>
        <w:rPr>
          <w:rFonts w:ascii="Noto Sans Mono CJK JP Bold" w:hAnsi="Noto Sans Mono CJK JP Bold" w:cs="Noto Sans Mono CJK JP Bold" w:hint="eastAsia"/>
          <w:color w:val="000000" w:themeColor="text1"/>
          <w:sz w:val="28"/>
          <w:szCs w:val="28"/>
          <w:lang w:eastAsia="zh-TW"/>
        </w:rPr>
      </w:pPr>
      <w:r w:rsidRPr="005E47CB">
        <w:rPr>
          <w:rFonts w:ascii="Noto Sans Mono CJK JP Bold" w:hAnsi="Noto Sans Mono CJK JP Bold" w:cs="Noto Sans Mono CJK JP Bold" w:hint="eastAsia"/>
          <w:color w:val="000000" w:themeColor="text1"/>
          <w:sz w:val="28"/>
          <w:szCs w:val="28"/>
          <w:lang w:eastAsia="zh-TW"/>
        </w:rPr>
        <w:br w:type="page"/>
      </w:r>
    </w:p>
    <w:p w:rsidR="004554EC" w:rsidRPr="005E47CB" w:rsidRDefault="004554EC">
      <w:pPr>
        <w:rPr>
          <w:rFonts w:ascii="Noto Sans Mono CJK JP Bold" w:hAnsi="Noto Sans Mono CJK JP Bold" w:cs="Noto Sans Mono CJK JP Bold" w:hint="eastAsia"/>
          <w:color w:val="000000" w:themeColor="text1"/>
          <w:sz w:val="28"/>
          <w:szCs w:val="28"/>
          <w:lang w:eastAsia="zh-TW"/>
        </w:rPr>
      </w:pPr>
    </w:p>
    <w:tbl>
      <w:tblPr>
        <w:tblW w:w="106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6237"/>
        <w:gridCol w:w="2903"/>
      </w:tblGrid>
      <w:tr w:rsidR="005E47CB" w:rsidRPr="005E47CB" w:rsidTr="00323890">
        <w:trPr>
          <w:trHeight w:val="1335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4EC" w:rsidRPr="005E47CB" w:rsidRDefault="00B91BFF">
            <w:pPr>
              <w:spacing w:line="440" w:lineRule="exact"/>
              <w:ind w:right="-765"/>
              <w:rPr>
                <w:color w:val="000000" w:themeColor="text1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proofErr w:type="spellStart"/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衛生局</w:t>
            </w:r>
            <w:proofErr w:type="spellEnd"/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 xml:space="preserve">   </w:t>
            </w:r>
            <w:proofErr w:type="spellStart"/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審核</w:t>
            </w:r>
            <w:proofErr w:type="spellEnd"/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4EC" w:rsidRPr="005E47CB" w:rsidRDefault="00B91BFF">
            <w:pPr>
              <w:overflowPunct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【以下由衛生局人員填寫】</w:t>
            </w:r>
          </w:p>
          <w:p w:rsidR="004554EC" w:rsidRPr="005E47CB" w:rsidRDefault="00B91BFF">
            <w:pPr>
              <w:overflowPunct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□符合，審查通過，完成</w:t>
            </w:r>
            <w:r w:rsidR="00BC4367" w:rsidRPr="005E47CB">
              <w:rPr>
                <w:rFonts w:ascii="標楷體" w:eastAsia="標楷體" w:hAnsi="標楷體" w:hint="eastAsia"/>
                <w:color w:val="000000" w:themeColor="text1"/>
                <w:kern w:val="3"/>
                <w:sz w:val="28"/>
                <w:szCs w:val="28"/>
                <w:lang w:eastAsia="zh-TW"/>
              </w:rPr>
              <w:t>輔具項目</w:t>
            </w: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清冊</w:t>
            </w:r>
            <w:proofErr w:type="gramStart"/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登記及</w:t>
            </w:r>
            <w:r w:rsidR="00BC4367" w:rsidRPr="005E47CB">
              <w:rPr>
                <w:rFonts w:ascii="標楷體" w:eastAsia="標楷體" w:hAnsi="標楷體" w:hint="eastAsia"/>
                <w:color w:val="000000" w:themeColor="text1"/>
                <w:kern w:val="3"/>
                <w:sz w:val="28"/>
                <w:szCs w:val="28"/>
                <w:lang w:eastAsia="zh-TW"/>
              </w:rPr>
              <w:t>輔具</w:t>
            </w:r>
            <w:proofErr w:type="gramEnd"/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系統資料建置，辦理後續</w:t>
            </w:r>
            <w:r w:rsidR="00EC2805" w:rsidRPr="005E47CB">
              <w:rPr>
                <w:rFonts w:ascii="標楷體" w:eastAsia="標楷體" w:hAnsi="標楷體" w:hint="eastAsia"/>
                <w:color w:val="000000" w:themeColor="text1"/>
                <w:kern w:val="3"/>
                <w:sz w:val="28"/>
                <w:szCs w:val="28"/>
                <w:lang w:eastAsia="zh-TW"/>
              </w:rPr>
              <w:t>輔具服務</w:t>
            </w: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事宜。</w:t>
            </w:r>
          </w:p>
          <w:p w:rsidR="004554EC" w:rsidRPr="005E47CB" w:rsidRDefault="00B91BFF">
            <w:pPr>
              <w:overflowPunct w:val="0"/>
              <w:snapToGrid w:val="0"/>
              <w:spacing w:before="72" w:after="72"/>
              <w:ind w:left="319" w:hanging="319"/>
              <w:rPr>
                <w:color w:val="000000" w:themeColor="text1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□</w:t>
            </w: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補件</w:t>
            </w: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，已於</w:t>
            </w: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u w:val="single"/>
                <w:lang w:eastAsia="zh-TW"/>
              </w:rPr>
              <w:t xml:space="preserve">   年  月  日</w:t>
            </w: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完成補件且審查通過，</w:t>
            </w:r>
            <w:r w:rsidR="00EC2805"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完成</w:t>
            </w:r>
            <w:r w:rsidR="00EC2805" w:rsidRPr="005E47CB">
              <w:rPr>
                <w:rFonts w:ascii="標楷體" w:eastAsia="標楷體" w:hAnsi="標楷體" w:hint="eastAsia"/>
                <w:color w:val="000000" w:themeColor="text1"/>
                <w:kern w:val="3"/>
                <w:sz w:val="28"/>
                <w:szCs w:val="28"/>
                <w:lang w:eastAsia="zh-TW"/>
              </w:rPr>
              <w:t>輔具項目</w:t>
            </w:r>
            <w:r w:rsidR="00EC2805"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清冊</w:t>
            </w:r>
            <w:proofErr w:type="gramStart"/>
            <w:r w:rsidR="00EC2805"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登記及</w:t>
            </w:r>
            <w:r w:rsidR="00EC2805" w:rsidRPr="005E47CB">
              <w:rPr>
                <w:rFonts w:ascii="標楷體" w:eastAsia="標楷體" w:hAnsi="標楷體" w:hint="eastAsia"/>
                <w:color w:val="000000" w:themeColor="text1"/>
                <w:kern w:val="3"/>
                <w:sz w:val="28"/>
                <w:szCs w:val="28"/>
                <w:lang w:eastAsia="zh-TW"/>
              </w:rPr>
              <w:t>輔具</w:t>
            </w:r>
            <w:proofErr w:type="gramEnd"/>
            <w:r w:rsidR="00EC2805"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系統資料建置，辦理後續</w:t>
            </w:r>
            <w:r w:rsidR="00EC2805" w:rsidRPr="005E47CB">
              <w:rPr>
                <w:rFonts w:ascii="標楷體" w:eastAsia="標楷體" w:hAnsi="標楷體" w:hint="eastAsia"/>
                <w:color w:val="000000" w:themeColor="text1"/>
                <w:kern w:val="3"/>
                <w:sz w:val="28"/>
                <w:szCs w:val="28"/>
                <w:lang w:eastAsia="zh-TW"/>
              </w:rPr>
              <w:t>輔具服務</w:t>
            </w:r>
            <w:r w:rsidR="00EC2805"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事宜。</w:t>
            </w:r>
          </w:p>
          <w:p w:rsidR="004554EC" w:rsidRPr="005E47CB" w:rsidRDefault="00B91BFF">
            <w:pPr>
              <w:overflowPunct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  <w:lang w:eastAsia="zh-TW"/>
              </w:rPr>
              <w:t>□不符合：退件，檢還原件，請依審查結果改善後，再另行提送。</w:t>
            </w:r>
          </w:p>
          <w:p w:rsidR="004554EC" w:rsidRPr="005E47CB" w:rsidRDefault="00B91BFF" w:rsidP="00323890">
            <w:pPr>
              <w:overflowPunct w:val="0"/>
              <w:autoSpaceDE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其他補充說明：</w:t>
            </w:r>
          </w:p>
          <w:p w:rsidR="00323890" w:rsidRPr="005E47CB" w:rsidRDefault="00323890" w:rsidP="00323890">
            <w:pPr>
              <w:overflowPunct w:val="0"/>
              <w:autoSpaceDE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  <w:p w:rsidR="00323890" w:rsidRPr="005E47CB" w:rsidRDefault="00323890" w:rsidP="00323890">
            <w:pPr>
              <w:overflowPunct w:val="0"/>
              <w:autoSpaceDE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  <w:p w:rsidR="00323890" w:rsidRPr="005E47CB" w:rsidRDefault="00323890" w:rsidP="00323890">
            <w:pPr>
              <w:overflowPunct w:val="0"/>
              <w:autoSpaceDE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4EC" w:rsidRPr="005E47CB" w:rsidRDefault="00B91BFF">
            <w:pPr>
              <w:spacing w:line="0" w:lineRule="atLeast"/>
              <w:jc w:val="center"/>
              <w:rPr>
                <w:color w:val="000000" w:themeColor="text1"/>
              </w:rPr>
            </w:pPr>
            <w:r w:rsidRPr="005E47C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審查人員</w:t>
            </w:r>
          </w:p>
        </w:tc>
      </w:tr>
      <w:tr w:rsidR="00EC2805" w:rsidRPr="005E47CB">
        <w:trPr>
          <w:trHeight w:val="39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4EC" w:rsidRPr="005E47CB" w:rsidRDefault="004554EC">
            <w:pPr>
              <w:spacing w:line="440" w:lineRule="exact"/>
              <w:ind w:right="-765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4EC" w:rsidRPr="005E47CB" w:rsidRDefault="004554EC">
            <w:pPr>
              <w:overflowPunct w:val="0"/>
              <w:snapToGrid w:val="0"/>
              <w:spacing w:before="72" w:after="72"/>
              <w:ind w:left="319" w:hanging="319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4EC" w:rsidRPr="005E47CB" w:rsidRDefault="004554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:rsidR="004554EC" w:rsidRPr="005E47CB" w:rsidRDefault="004554EC">
      <w:pPr>
        <w:rPr>
          <w:color w:val="000000" w:themeColor="text1"/>
          <w:lang w:eastAsia="zh-TW"/>
        </w:rPr>
      </w:pPr>
    </w:p>
    <w:sectPr w:rsidR="004554EC" w:rsidRPr="005E47CB">
      <w:headerReference w:type="default" r:id="rId6"/>
      <w:footerReference w:type="default" r:id="rId7"/>
      <w:pgSz w:w="11910" w:h="16840"/>
      <w:pgMar w:top="720" w:right="720" w:bottom="720" w:left="72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02A" w:rsidRDefault="0098102A">
      <w:r>
        <w:separator/>
      </w:r>
    </w:p>
  </w:endnote>
  <w:endnote w:type="continuationSeparator" w:id="0">
    <w:p w:rsidR="0098102A" w:rsidRDefault="0098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Bold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EC" w:rsidRDefault="00B91BFF">
    <w:pPr>
      <w:pStyle w:val="a9"/>
      <w:jc w:val="center"/>
    </w:pPr>
    <w:r>
      <w:rPr>
        <w:lang w:val="zh-TW" w:eastAsia="zh-TW"/>
      </w:rPr>
      <w:fldChar w:fldCharType="begin"/>
    </w:r>
    <w:r>
      <w:rPr>
        <w:lang w:val="zh-TW" w:eastAsia="zh-TW"/>
      </w:rPr>
      <w:instrText xml:space="preserve"> PAGE </w:instrText>
    </w:r>
    <w:r>
      <w:rPr>
        <w:lang w:val="zh-TW" w:eastAsia="zh-TW"/>
      </w:rPr>
      <w:fldChar w:fldCharType="separate"/>
    </w:r>
    <w:r>
      <w:rPr>
        <w:lang w:val="zh-TW" w:eastAsia="zh-TW"/>
      </w:rPr>
      <w:t>2</w:t>
    </w:r>
    <w:r>
      <w:rPr>
        <w:lang w:val="zh-TW" w:eastAsia="zh-TW"/>
      </w:rPr>
      <w:fldChar w:fldCharType="end"/>
    </w:r>
  </w:p>
  <w:p w:rsidR="008166EC" w:rsidRDefault="0098102A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02A" w:rsidRDefault="0098102A">
      <w:r>
        <w:rPr>
          <w:color w:val="000000"/>
        </w:rPr>
        <w:separator/>
      </w:r>
    </w:p>
  </w:footnote>
  <w:footnote w:type="continuationSeparator" w:id="0">
    <w:p w:rsidR="0098102A" w:rsidRDefault="00981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EC" w:rsidRPr="0082562F" w:rsidRDefault="00B91BFF" w:rsidP="001B47CD">
    <w:pPr>
      <w:pStyle w:val="a7"/>
      <w:jc w:val="right"/>
      <w:rPr>
        <w:rFonts w:ascii="標楷體" w:eastAsia="標楷體" w:hAnsi="標楷體"/>
      </w:rPr>
    </w:pPr>
    <w:r>
      <w:rPr>
        <w:lang w:eastAsia="zh-TW"/>
      </w:rPr>
      <w:t xml:space="preserve">                                                                                                                                                   </w:t>
    </w:r>
    <w:r w:rsidRPr="005E47CB">
      <w:rPr>
        <w:color w:val="000000" w:themeColor="text1"/>
        <w:lang w:eastAsia="zh-TW"/>
      </w:rPr>
      <w:t xml:space="preserve"> </w:t>
    </w:r>
    <w:r w:rsidRPr="005E47CB">
      <w:rPr>
        <w:rFonts w:ascii="標楷體" w:eastAsia="標楷體" w:hAnsi="標楷體"/>
        <w:color w:val="000000" w:themeColor="text1"/>
        <w:lang w:eastAsia="zh-TW"/>
      </w:rPr>
      <w:t xml:space="preserve"> </w:t>
    </w:r>
    <w:r w:rsidRPr="005E47CB">
      <w:rPr>
        <w:rFonts w:ascii="標楷體" w:eastAsia="標楷體" w:hAnsi="標楷體"/>
        <w:b/>
        <w:color w:val="000000" w:themeColor="text1"/>
        <w:lang w:eastAsia="zh-TW"/>
      </w:rPr>
      <w:t xml:space="preserve">    11</w:t>
    </w:r>
    <w:r w:rsidR="00323890" w:rsidRPr="005E47CB">
      <w:rPr>
        <w:rFonts w:ascii="標楷體" w:eastAsia="標楷體" w:hAnsi="標楷體" w:hint="eastAsia"/>
        <w:b/>
        <w:color w:val="000000" w:themeColor="text1"/>
        <w:lang w:eastAsia="zh-TW"/>
      </w:rPr>
      <w:t>5</w:t>
    </w:r>
    <w:r w:rsidRPr="005E47CB">
      <w:rPr>
        <w:rFonts w:ascii="標楷體" w:eastAsia="標楷體" w:hAnsi="標楷體"/>
        <w:b/>
        <w:color w:val="000000" w:themeColor="text1"/>
        <w:lang w:eastAsia="zh-TW"/>
      </w:rPr>
      <w:t>年</w:t>
    </w:r>
    <w:r w:rsidR="00323890" w:rsidRPr="005E47CB">
      <w:rPr>
        <w:rFonts w:ascii="標楷體" w:eastAsia="標楷體" w:hAnsi="標楷體" w:hint="eastAsia"/>
        <w:b/>
        <w:color w:val="000000" w:themeColor="text1"/>
        <w:lang w:eastAsia="zh-TW"/>
      </w:rPr>
      <w:t>5</w:t>
    </w:r>
    <w:r w:rsidRPr="005E47CB">
      <w:rPr>
        <w:rFonts w:ascii="標楷體" w:eastAsia="標楷體" w:hAnsi="標楷體"/>
        <w:b/>
        <w:color w:val="000000" w:themeColor="text1"/>
        <w:lang w:eastAsia="zh-TW"/>
      </w:rPr>
      <w:t>月製訂</w:t>
    </w:r>
  </w:p>
  <w:p w:rsidR="008166EC" w:rsidRDefault="0098102A">
    <w:pPr>
      <w:pStyle w:val="a7"/>
      <w:wordWrap w:val="0"/>
      <w:ind w:right="20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EC"/>
    <w:rsid w:val="000461A9"/>
    <w:rsid w:val="00175ED4"/>
    <w:rsid w:val="001B47CD"/>
    <w:rsid w:val="00323890"/>
    <w:rsid w:val="004554EC"/>
    <w:rsid w:val="004D5FDB"/>
    <w:rsid w:val="005E47CB"/>
    <w:rsid w:val="007C24DD"/>
    <w:rsid w:val="008155D8"/>
    <w:rsid w:val="0082562F"/>
    <w:rsid w:val="0098102A"/>
    <w:rsid w:val="00B45D0D"/>
    <w:rsid w:val="00B91BFF"/>
    <w:rsid w:val="00BC4367"/>
    <w:rsid w:val="00C73898"/>
    <w:rsid w:val="00CE68ED"/>
    <w:rsid w:val="00D02B6E"/>
    <w:rsid w:val="00DD629F"/>
    <w:rsid w:val="00E07627"/>
    <w:rsid w:val="00E7562B"/>
    <w:rsid w:val="00E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3F8F32-13BE-417C-9367-F9F8D65D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新細明體" w:hAnsi="新細明體" w:cs="新細明體"/>
    </w:rPr>
  </w:style>
  <w:style w:type="paragraph" w:styleId="1">
    <w:name w:val="heading 1"/>
    <w:basedOn w:val="a"/>
    <w:uiPriority w:val="9"/>
    <w:qFormat/>
    <w:pPr>
      <w:spacing w:before="6" w:line="357" w:lineRule="exact"/>
      <w:ind w:left="241" w:hanging="188"/>
      <w:outlineLvl w:val="0"/>
    </w:pPr>
    <w:rPr>
      <w:rFonts w:ascii="Microsoft YaHei" w:eastAsia="Microsoft YaHei" w:hAnsi="Microsoft YaHei" w:cs="Microsoft YaHe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  <w:pPr>
      <w:spacing w:before="66"/>
      <w:ind w:left="103"/>
    </w:pPr>
  </w:style>
  <w:style w:type="paragraph" w:styleId="a5">
    <w:name w:val="Balloon Text"/>
    <w:basedOn w:val="a"/>
    <w:rPr>
      <w:rFonts w:ascii="Cambria" w:hAnsi="Cambria" w:cs="Times New Roman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新細明體" w:eastAsia="新細明體" w:hAnsi="新細明體" w:cs="新細明體"/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新細明體" w:eastAsia="新細明體" w:hAnsi="新細明體" w:cs="新細明體"/>
      <w:sz w:val="20"/>
      <w:szCs w:val="20"/>
    </w:rPr>
  </w:style>
  <w:style w:type="paragraph" w:customStyle="1" w:styleId="Standard">
    <w:name w:val="Standard"/>
    <w:pPr>
      <w:suppressAutoHyphens/>
    </w:pPr>
    <w:rPr>
      <w:kern w:val="3"/>
      <w:sz w:val="24"/>
      <w:lang w:eastAsia="zh-TW"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      區公所辦理身心障礙者到宅鑑定查檢表</dc:title>
  <dc:creator>user</dc:creator>
  <cp:lastModifiedBy>丘宜平</cp:lastModifiedBy>
  <cp:revision>10</cp:revision>
  <cp:lastPrinted>2026-05-22T06:00:00Z</cp:lastPrinted>
  <dcterms:created xsi:type="dcterms:W3CDTF">2026-05-22T02:42:00Z</dcterms:created>
  <dcterms:modified xsi:type="dcterms:W3CDTF">2026-07-07T00:24:00Z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2016-09-23T00:00:00Z</vt:filetime>
  </property>
</Properties>
</file>