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B57A3" w14:textId="3F539566" w:rsidR="00A86969" w:rsidRPr="00C325BA" w:rsidRDefault="00A86969" w:rsidP="00A86969">
      <w:pPr>
        <w:spacing w:line="400" w:lineRule="exact"/>
        <w:jc w:val="center"/>
        <w:rPr>
          <w:rFonts w:eastAsia="標楷體"/>
          <w:b/>
          <w:color w:val="000000" w:themeColor="text1"/>
          <w:sz w:val="32"/>
          <w:szCs w:val="32"/>
        </w:rPr>
      </w:pPr>
      <w:r w:rsidRPr="00C325BA">
        <w:rPr>
          <w:rFonts w:eastAsia="標楷體"/>
          <w:b/>
          <w:color w:val="000000" w:themeColor="text1"/>
          <w:sz w:val="32"/>
          <w:szCs w:val="32"/>
        </w:rPr>
        <w:t>11</w:t>
      </w:r>
      <w:r w:rsidR="00292D21" w:rsidRPr="00C325BA">
        <w:rPr>
          <w:rFonts w:eastAsia="標楷體"/>
          <w:b/>
          <w:color w:val="000000" w:themeColor="text1"/>
          <w:sz w:val="32"/>
          <w:szCs w:val="32"/>
        </w:rPr>
        <w:t>5</w:t>
      </w:r>
      <w:r w:rsidRPr="00C325BA">
        <w:rPr>
          <w:rFonts w:eastAsia="標楷體"/>
          <w:b/>
          <w:color w:val="000000" w:themeColor="text1"/>
          <w:sz w:val="32"/>
          <w:szCs w:val="32"/>
        </w:rPr>
        <w:t>-11</w:t>
      </w:r>
      <w:r w:rsidR="00292D21" w:rsidRPr="00C325BA">
        <w:rPr>
          <w:rFonts w:eastAsia="標楷體"/>
          <w:b/>
          <w:color w:val="000000" w:themeColor="text1"/>
          <w:sz w:val="32"/>
          <w:szCs w:val="32"/>
        </w:rPr>
        <w:t>8</w:t>
      </w:r>
      <w:r w:rsidRPr="00C325BA">
        <w:rPr>
          <w:rFonts w:eastAsia="標楷體"/>
          <w:b/>
          <w:color w:val="000000" w:themeColor="text1"/>
          <w:sz w:val="32"/>
          <w:szCs w:val="32"/>
        </w:rPr>
        <w:t>年長期照顧</w:t>
      </w:r>
      <w:r w:rsidR="00497E90" w:rsidRPr="00C325BA">
        <w:rPr>
          <w:rFonts w:eastAsia="標楷體"/>
          <w:b/>
          <w:color w:val="000000" w:themeColor="text1"/>
          <w:sz w:val="32"/>
          <w:szCs w:val="32"/>
        </w:rPr>
        <w:t>輔具及居家無障礙環境改善</w:t>
      </w:r>
      <w:r w:rsidRPr="00C325BA">
        <w:rPr>
          <w:rFonts w:eastAsia="標楷體"/>
          <w:b/>
          <w:color w:val="000000" w:themeColor="text1"/>
          <w:sz w:val="32"/>
          <w:szCs w:val="32"/>
        </w:rPr>
        <w:t>服務特約需求說明書</w:t>
      </w:r>
    </w:p>
    <w:p w14:paraId="01EDF457" w14:textId="77777777" w:rsidR="00A86969" w:rsidRPr="00C325BA" w:rsidRDefault="00A86969" w:rsidP="00A86969">
      <w:pPr>
        <w:numPr>
          <w:ilvl w:val="0"/>
          <w:numId w:val="1"/>
        </w:numPr>
        <w:tabs>
          <w:tab w:val="left" w:pos="480"/>
          <w:tab w:val="left" w:pos="567"/>
        </w:tabs>
        <w:spacing w:beforeLines="50" w:before="180" w:line="480" w:lineRule="exact"/>
        <w:ind w:left="1401" w:hangingChars="500" w:hanging="1401"/>
        <w:jc w:val="both"/>
        <w:rPr>
          <w:rFonts w:eastAsia="標楷體"/>
          <w:b/>
          <w:color w:val="000000" w:themeColor="text1"/>
          <w:sz w:val="28"/>
          <w:szCs w:val="28"/>
        </w:rPr>
      </w:pPr>
      <w:r w:rsidRPr="00C325BA">
        <w:rPr>
          <w:rFonts w:eastAsia="標楷體"/>
          <w:b/>
          <w:color w:val="000000" w:themeColor="text1"/>
          <w:sz w:val="28"/>
          <w:szCs w:val="28"/>
        </w:rPr>
        <w:t>依據：</w:t>
      </w:r>
      <w:r w:rsidRPr="00C325BA">
        <w:rPr>
          <w:rFonts w:eastAsia="標楷體"/>
          <w:b/>
          <w:color w:val="000000" w:themeColor="text1"/>
          <w:sz w:val="28"/>
          <w:szCs w:val="28"/>
        </w:rPr>
        <w:t xml:space="preserve"> </w:t>
      </w:r>
    </w:p>
    <w:p w14:paraId="20C370AB" w14:textId="77777777" w:rsidR="00A86969" w:rsidRPr="00C325BA" w:rsidRDefault="00A86969" w:rsidP="00A86969">
      <w:pPr>
        <w:numPr>
          <w:ilvl w:val="0"/>
          <w:numId w:val="2"/>
        </w:numPr>
        <w:spacing w:line="480" w:lineRule="exact"/>
        <w:ind w:left="845" w:hanging="567"/>
        <w:jc w:val="both"/>
        <w:rPr>
          <w:rFonts w:eastAsia="標楷體"/>
          <w:color w:val="000000" w:themeColor="text1"/>
          <w:sz w:val="28"/>
          <w:szCs w:val="28"/>
        </w:rPr>
      </w:pPr>
      <w:r w:rsidRPr="00C325BA">
        <w:rPr>
          <w:rFonts w:eastAsia="標楷體"/>
          <w:color w:val="000000" w:themeColor="text1"/>
          <w:sz w:val="28"/>
          <w:szCs w:val="28"/>
        </w:rPr>
        <w:t>長期照顧服務法。</w:t>
      </w:r>
    </w:p>
    <w:p w14:paraId="04C61968" w14:textId="69B96527" w:rsidR="00A86969" w:rsidRPr="00C325BA" w:rsidRDefault="00A86969" w:rsidP="00A86969">
      <w:pPr>
        <w:numPr>
          <w:ilvl w:val="0"/>
          <w:numId w:val="2"/>
        </w:numPr>
        <w:spacing w:line="480" w:lineRule="exact"/>
        <w:ind w:left="845" w:hanging="567"/>
        <w:jc w:val="both"/>
        <w:rPr>
          <w:rFonts w:eastAsia="標楷體"/>
          <w:color w:val="000000" w:themeColor="text1"/>
          <w:sz w:val="28"/>
          <w:szCs w:val="28"/>
        </w:rPr>
      </w:pPr>
      <w:r w:rsidRPr="00C325BA">
        <w:rPr>
          <w:rFonts w:eastAsia="標楷體"/>
          <w:color w:val="000000" w:themeColor="text1"/>
          <w:sz w:val="28"/>
          <w:szCs w:val="28"/>
        </w:rPr>
        <w:t>行政院</w:t>
      </w:r>
      <w:r w:rsidR="00292D21" w:rsidRPr="00C325BA">
        <w:rPr>
          <w:rFonts w:eastAsia="標楷體"/>
          <w:color w:val="000000" w:themeColor="text1"/>
          <w:sz w:val="28"/>
          <w:szCs w:val="28"/>
        </w:rPr>
        <w:t>114</w:t>
      </w:r>
      <w:r w:rsidRPr="00C325BA">
        <w:rPr>
          <w:rFonts w:eastAsia="標楷體"/>
          <w:color w:val="000000" w:themeColor="text1"/>
          <w:sz w:val="28"/>
          <w:szCs w:val="28"/>
        </w:rPr>
        <w:t>年</w:t>
      </w:r>
      <w:r w:rsidRPr="00C325BA">
        <w:rPr>
          <w:rFonts w:eastAsia="標楷體"/>
          <w:color w:val="000000" w:themeColor="text1"/>
          <w:sz w:val="28"/>
          <w:szCs w:val="28"/>
        </w:rPr>
        <w:t>12</w:t>
      </w:r>
      <w:r w:rsidRPr="00C325BA">
        <w:rPr>
          <w:rFonts w:eastAsia="標楷體"/>
          <w:color w:val="000000" w:themeColor="text1"/>
          <w:sz w:val="28"/>
          <w:szCs w:val="28"/>
        </w:rPr>
        <w:t>月</w:t>
      </w:r>
      <w:r w:rsidR="00292D21" w:rsidRPr="00C325BA">
        <w:rPr>
          <w:rFonts w:eastAsia="標楷體"/>
          <w:color w:val="000000" w:themeColor="text1"/>
          <w:sz w:val="28"/>
          <w:szCs w:val="28"/>
        </w:rPr>
        <w:t>31</w:t>
      </w:r>
      <w:r w:rsidRPr="00C325BA">
        <w:rPr>
          <w:rFonts w:eastAsia="標楷體"/>
          <w:color w:val="000000" w:themeColor="text1"/>
          <w:sz w:val="28"/>
          <w:szCs w:val="28"/>
        </w:rPr>
        <w:t>日院</w:t>
      </w:r>
      <w:proofErr w:type="gramStart"/>
      <w:r w:rsidRPr="00C325BA">
        <w:rPr>
          <w:rFonts w:eastAsia="標楷體"/>
          <w:color w:val="000000" w:themeColor="text1"/>
          <w:sz w:val="28"/>
          <w:szCs w:val="28"/>
        </w:rPr>
        <w:t>臺衛字</w:t>
      </w:r>
      <w:proofErr w:type="gramEnd"/>
      <w:r w:rsidRPr="00C325BA">
        <w:rPr>
          <w:rFonts w:eastAsia="標楷體"/>
          <w:color w:val="000000" w:themeColor="text1"/>
          <w:sz w:val="28"/>
          <w:szCs w:val="28"/>
        </w:rPr>
        <w:t>第</w:t>
      </w:r>
      <w:r w:rsidR="00292D21" w:rsidRPr="00C325BA">
        <w:rPr>
          <w:rFonts w:eastAsia="標楷體"/>
          <w:color w:val="000000" w:themeColor="text1"/>
          <w:sz w:val="28"/>
          <w:szCs w:val="28"/>
        </w:rPr>
        <w:t>1145026398</w:t>
      </w:r>
      <w:r w:rsidRPr="00C325BA">
        <w:rPr>
          <w:rFonts w:eastAsia="標楷體"/>
          <w:color w:val="000000" w:themeColor="text1"/>
          <w:sz w:val="28"/>
          <w:szCs w:val="28"/>
        </w:rPr>
        <w:t>號函核定「長期照顧十年計畫</w:t>
      </w:r>
      <w:r w:rsidR="00292D21" w:rsidRPr="00C325BA">
        <w:rPr>
          <w:rFonts w:eastAsia="標楷體"/>
          <w:color w:val="000000" w:themeColor="text1"/>
          <w:sz w:val="28"/>
          <w:szCs w:val="28"/>
        </w:rPr>
        <w:t>3</w:t>
      </w:r>
      <w:r w:rsidRPr="00C325BA">
        <w:rPr>
          <w:rFonts w:eastAsia="標楷體"/>
          <w:color w:val="000000" w:themeColor="text1"/>
          <w:sz w:val="28"/>
          <w:szCs w:val="28"/>
        </w:rPr>
        <w:t>.0</w:t>
      </w:r>
      <w:r w:rsidRPr="00C325BA">
        <w:rPr>
          <w:rFonts w:eastAsia="標楷體"/>
          <w:color w:val="000000" w:themeColor="text1"/>
          <w:sz w:val="28"/>
          <w:szCs w:val="28"/>
        </w:rPr>
        <w:t>（</w:t>
      </w:r>
      <w:r w:rsidRPr="00C325BA">
        <w:rPr>
          <w:rFonts w:eastAsia="標楷體"/>
          <w:color w:val="000000" w:themeColor="text1"/>
          <w:sz w:val="28"/>
          <w:szCs w:val="28"/>
        </w:rPr>
        <w:t>1</w:t>
      </w:r>
      <w:r w:rsidR="00292D21" w:rsidRPr="00C325BA">
        <w:rPr>
          <w:rFonts w:eastAsia="標楷體"/>
          <w:color w:val="000000" w:themeColor="text1"/>
          <w:sz w:val="28"/>
          <w:szCs w:val="28"/>
        </w:rPr>
        <w:t>15</w:t>
      </w:r>
      <w:r w:rsidRPr="00C325BA">
        <w:rPr>
          <w:rFonts w:eastAsia="標楷體"/>
          <w:color w:val="000000" w:themeColor="text1"/>
          <w:sz w:val="28"/>
          <w:szCs w:val="28"/>
        </w:rPr>
        <w:t>-1</w:t>
      </w:r>
      <w:r w:rsidR="00292D21" w:rsidRPr="00C325BA">
        <w:rPr>
          <w:rFonts w:eastAsia="標楷體"/>
          <w:color w:val="000000" w:themeColor="text1"/>
          <w:sz w:val="28"/>
          <w:szCs w:val="28"/>
        </w:rPr>
        <w:t>24</w:t>
      </w:r>
      <w:r w:rsidRPr="00C325BA">
        <w:rPr>
          <w:rFonts w:eastAsia="標楷體"/>
          <w:color w:val="000000" w:themeColor="text1"/>
          <w:sz w:val="28"/>
          <w:szCs w:val="28"/>
        </w:rPr>
        <w:t>年）」。</w:t>
      </w:r>
    </w:p>
    <w:p w14:paraId="3EC967A0" w14:textId="2A42571F" w:rsidR="00A86969" w:rsidRPr="00C325BA" w:rsidRDefault="00A86969" w:rsidP="00A86969">
      <w:pPr>
        <w:numPr>
          <w:ilvl w:val="0"/>
          <w:numId w:val="2"/>
        </w:numPr>
        <w:spacing w:line="480" w:lineRule="exact"/>
        <w:ind w:left="845" w:hanging="567"/>
        <w:jc w:val="both"/>
        <w:rPr>
          <w:rFonts w:eastAsia="標楷體"/>
          <w:color w:val="000000" w:themeColor="text1"/>
          <w:sz w:val="28"/>
          <w:szCs w:val="28"/>
        </w:rPr>
      </w:pPr>
      <w:proofErr w:type="gramStart"/>
      <w:r w:rsidRPr="00C325BA">
        <w:rPr>
          <w:rFonts w:eastAsia="標楷體"/>
          <w:color w:val="000000" w:themeColor="text1"/>
          <w:sz w:val="28"/>
          <w:szCs w:val="28"/>
        </w:rPr>
        <w:t>臺</w:t>
      </w:r>
      <w:proofErr w:type="gramEnd"/>
      <w:r w:rsidRPr="00C325BA">
        <w:rPr>
          <w:rFonts w:eastAsia="標楷體"/>
          <w:color w:val="000000" w:themeColor="text1"/>
          <w:sz w:val="28"/>
          <w:szCs w:val="28"/>
        </w:rPr>
        <w:t>中市長照</w:t>
      </w:r>
      <w:r w:rsidR="00292D21" w:rsidRPr="00C325BA">
        <w:rPr>
          <w:rFonts w:eastAsia="標楷體"/>
          <w:color w:val="000000" w:themeColor="text1"/>
          <w:sz w:val="28"/>
          <w:szCs w:val="28"/>
        </w:rPr>
        <w:t>3.</w:t>
      </w:r>
      <w:r w:rsidRPr="00C325BA">
        <w:rPr>
          <w:rFonts w:eastAsia="標楷體"/>
          <w:color w:val="000000" w:themeColor="text1"/>
          <w:sz w:val="28"/>
          <w:szCs w:val="28"/>
        </w:rPr>
        <w:t>0</w:t>
      </w:r>
      <w:r w:rsidRPr="00C325BA">
        <w:rPr>
          <w:rFonts w:eastAsia="標楷體"/>
          <w:color w:val="000000" w:themeColor="text1"/>
          <w:sz w:val="28"/>
          <w:szCs w:val="28"/>
        </w:rPr>
        <w:t>整合型計畫。</w:t>
      </w:r>
    </w:p>
    <w:p w14:paraId="4F992B7B" w14:textId="75464168" w:rsidR="00A86969" w:rsidRPr="00C325BA" w:rsidRDefault="008C6D1D" w:rsidP="00A86969">
      <w:pPr>
        <w:numPr>
          <w:ilvl w:val="0"/>
          <w:numId w:val="2"/>
        </w:numPr>
        <w:spacing w:line="480" w:lineRule="exact"/>
        <w:ind w:left="845" w:hanging="567"/>
        <w:jc w:val="both"/>
        <w:rPr>
          <w:rFonts w:eastAsia="標楷體"/>
          <w:color w:val="000000" w:themeColor="text1"/>
          <w:sz w:val="28"/>
          <w:szCs w:val="28"/>
        </w:rPr>
      </w:pPr>
      <w:r w:rsidRPr="00C325BA">
        <w:rPr>
          <w:rFonts w:eastAsia="標楷體"/>
          <w:color w:val="000000" w:themeColor="text1"/>
          <w:kern w:val="0"/>
          <w:sz w:val="28"/>
          <w:szCs w:val="28"/>
        </w:rPr>
        <w:t>衛生福利部</w:t>
      </w:r>
      <w:r w:rsidRPr="00C325BA">
        <w:rPr>
          <w:rFonts w:eastAsia="標楷體"/>
          <w:color w:val="000000" w:themeColor="text1"/>
          <w:kern w:val="0"/>
          <w:sz w:val="28"/>
          <w:szCs w:val="28"/>
        </w:rPr>
        <w:t>11</w:t>
      </w:r>
      <w:r w:rsidR="00292D21" w:rsidRPr="00C325BA">
        <w:rPr>
          <w:rFonts w:eastAsia="標楷體"/>
          <w:color w:val="000000" w:themeColor="text1"/>
          <w:kern w:val="0"/>
          <w:sz w:val="28"/>
          <w:szCs w:val="28"/>
        </w:rPr>
        <w:t>4</w:t>
      </w:r>
      <w:r w:rsidRPr="00C325BA">
        <w:rPr>
          <w:rFonts w:eastAsia="標楷體"/>
          <w:color w:val="000000" w:themeColor="text1"/>
          <w:kern w:val="0"/>
          <w:sz w:val="28"/>
          <w:szCs w:val="28"/>
        </w:rPr>
        <w:t>年</w:t>
      </w:r>
      <w:r w:rsidR="00292D21" w:rsidRPr="00C325BA">
        <w:rPr>
          <w:rFonts w:eastAsia="標楷體"/>
          <w:color w:val="000000" w:themeColor="text1"/>
          <w:kern w:val="0"/>
          <w:sz w:val="28"/>
          <w:szCs w:val="28"/>
        </w:rPr>
        <w:t>6</w:t>
      </w:r>
      <w:r w:rsidRPr="00C325BA">
        <w:rPr>
          <w:rFonts w:eastAsia="標楷體"/>
          <w:color w:val="000000" w:themeColor="text1"/>
          <w:kern w:val="0"/>
          <w:sz w:val="28"/>
          <w:szCs w:val="28"/>
        </w:rPr>
        <w:t>月</w:t>
      </w:r>
      <w:r w:rsidR="00292D21" w:rsidRPr="00C325BA">
        <w:rPr>
          <w:rFonts w:eastAsia="標楷體"/>
          <w:color w:val="000000" w:themeColor="text1"/>
          <w:kern w:val="0"/>
          <w:sz w:val="28"/>
          <w:szCs w:val="28"/>
        </w:rPr>
        <w:t>19</w:t>
      </w:r>
      <w:r w:rsidRPr="00C325BA">
        <w:rPr>
          <w:rFonts w:eastAsia="標楷體"/>
          <w:color w:val="000000" w:themeColor="text1"/>
          <w:kern w:val="0"/>
          <w:sz w:val="28"/>
          <w:szCs w:val="28"/>
        </w:rPr>
        <w:t>日衛</w:t>
      </w:r>
      <w:proofErr w:type="gramStart"/>
      <w:r w:rsidRPr="00C325BA">
        <w:rPr>
          <w:rFonts w:eastAsia="標楷體"/>
          <w:color w:val="000000" w:themeColor="text1"/>
          <w:kern w:val="0"/>
          <w:sz w:val="28"/>
          <w:szCs w:val="28"/>
        </w:rPr>
        <w:t>部顧字</w:t>
      </w:r>
      <w:proofErr w:type="gramEnd"/>
      <w:r w:rsidRPr="00C325BA">
        <w:rPr>
          <w:rFonts w:eastAsia="標楷體"/>
          <w:color w:val="000000" w:themeColor="text1"/>
          <w:kern w:val="0"/>
          <w:sz w:val="28"/>
          <w:szCs w:val="28"/>
        </w:rPr>
        <w:t>第</w:t>
      </w:r>
      <w:r w:rsidR="00292D21" w:rsidRPr="00C325BA">
        <w:rPr>
          <w:rFonts w:eastAsia="標楷體"/>
          <w:color w:val="000000" w:themeColor="text1"/>
          <w:kern w:val="0"/>
          <w:sz w:val="28"/>
          <w:szCs w:val="28"/>
        </w:rPr>
        <w:t>1141961114</w:t>
      </w:r>
      <w:r w:rsidRPr="00C325BA">
        <w:rPr>
          <w:rFonts w:eastAsia="標楷體"/>
          <w:color w:val="000000" w:themeColor="text1"/>
          <w:kern w:val="0"/>
          <w:sz w:val="28"/>
          <w:szCs w:val="28"/>
        </w:rPr>
        <w:t>號令公告「</w:t>
      </w:r>
      <w:r w:rsidR="00A86969" w:rsidRPr="00C325BA">
        <w:rPr>
          <w:rFonts w:eastAsia="標楷體"/>
          <w:color w:val="000000" w:themeColor="text1"/>
          <w:kern w:val="0"/>
          <w:sz w:val="28"/>
          <w:szCs w:val="28"/>
        </w:rPr>
        <w:t>長期照顧服務申請及給付辦法</w:t>
      </w:r>
      <w:r w:rsidRPr="00C325BA">
        <w:rPr>
          <w:rFonts w:eastAsia="標楷體"/>
          <w:color w:val="000000" w:themeColor="text1"/>
          <w:kern w:val="0"/>
          <w:sz w:val="28"/>
          <w:szCs w:val="28"/>
        </w:rPr>
        <w:t>」</w:t>
      </w:r>
      <w:r w:rsidR="00A86969" w:rsidRPr="00C325BA">
        <w:rPr>
          <w:rFonts w:eastAsia="標楷體"/>
          <w:color w:val="000000" w:themeColor="text1"/>
          <w:kern w:val="0"/>
          <w:sz w:val="28"/>
          <w:szCs w:val="28"/>
        </w:rPr>
        <w:t>。</w:t>
      </w:r>
    </w:p>
    <w:p w14:paraId="4668CC3C" w14:textId="77777777" w:rsidR="00A86969" w:rsidRPr="00C325BA" w:rsidRDefault="00A86969" w:rsidP="00A86969">
      <w:pPr>
        <w:numPr>
          <w:ilvl w:val="0"/>
          <w:numId w:val="2"/>
        </w:numPr>
        <w:spacing w:line="480" w:lineRule="exact"/>
        <w:ind w:left="845" w:hanging="567"/>
        <w:jc w:val="both"/>
        <w:rPr>
          <w:rFonts w:eastAsia="標楷體"/>
          <w:color w:val="000000" w:themeColor="text1"/>
          <w:sz w:val="28"/>
          <w:szCs w:val="28"/>
        </w:rPr>
      </w:pPr>
      <w:r w:rsidRPr="00C325BA">
        <w:rPr>
          <w:rFonts w:eastAsia="標楷體"/>
          <w:color w:val="000000" w:themeColor="text1"/>
          <w:sz w:val="28"/>
          <w:szCs w:val="28"/>
        </w:rPr>
        <w:t>衛生福利部</w:t>
      </w:r>
      <w:r w:rsidRPr="00C325BA">
        <w:rPr>
          <w:rFonts w:eastAsia="標楷體"/>
          <w:color w:val="000000" w:themeColor="text1"/>
          <w:sz w:val="28"/>
          <w:szCs w:val="28"/>
        </w:rPr>
        <w:t>112</w:t>
      </w:r>
      <w:r w:rsidRPr="00C325BA">
        <w:rPr>
          <w:rFonts w:eastAsia="標楷體"/>
          <w:color w:val="000000" w:themeColor="text1"/>
          <w:sz w:val="28"/>
          <w:szCs w:val="28"/>
        </w:rPr>
        <w:t>年</w:t>
      </w:r>
      <w:r w:rsidRPr="00C325BA">
        <w:rPr>
          <w:rFonts w:eastAsia="標楷體"/>
          <w:color w:val="000000" w:themeColor="text1"/>
          <w:sz w:val="28"/>
          <w:szCs w:val="28"/>
        </w:rPr>
        <w:t>10</w:t>
      </w:r>
      <w:r w:rsidRPr="00C325BA">
        <w:rPr>
          <w:rFonts w:eastAsia="標楷體"/>
          <w:color w:val="000000" w:themeColor="text1"/>
          <w:sz w:val="28"/>
          <w:szCs w:val="28"/>
        </w:rPr>
        <w:t>月</w:t>
      </w:r>
      <w:r w:rsidRPr="00C325BA">
        <w:rPr>
          <w:rFonts w:eastAsia="標楷體"/>
          <w:color w:val="000000" w:themeColor="text1"/>
          <w:sz w:val="28"/>
          <w:szCs w:val="28"/>
        </w:rPr>
        <w:t>6</w:t>
      </w:r>
      <w:r w:rsidRPr="00C325BA">
        <w:rPr>
          <w:rFonts w:eastAsia="標楷體"/>
          <w:color w:val="000000" w:themeColor="text1"/>
          <w:sz w:val="28"/>
          <w:szCs w:val="28"/>
        </w:rPr>
        <w:t>日衛</w:t>
      </w:r>
      <w:proofErr w:type="gramStart"/>
      <w:r w:rsidRPr="00C325BA">
        <w:rPr>
          <w:rFonts w:eastAsia="標楷體"/>
          <w:color w:val="000000" w:themeColor="text1"/>
          <w:sz w:val="28"/>
          <w:szCs w:val="28"/>
        </w:rPr>
        <w:t>部顧字</w:t>
      </w:r>
      <w:proofErr w:type="gramEnd"/>
      <w:r w:rsidRPr="00C325BA">
        <w:rPr>
          <w:rFonts w:eastAsia="標楷體"/>
          <w:color w:val="000000" w:themeColor="text1"/>
          <w:sz w:val="28"/>
          <w:szCs w:val="28"/>
        </w:rPr>
        <w:t>第</w:t>
      </w:r>
      <w:r w:rsidRPr="00C325BA">
        <w:rPr>
          <w:rFonts w:eastAsia="標楷體"/>
          <w:color w:val="000000" w:themeColor="text1"/>
          <w:sz w:val="28"/>
          <w:szCs w:val="28"/>
        </w:rPr>
        <w:t>1121962698</w:t>
      </w:r>
      <w:r w:rsidRPr="00C325BA">
        <w:rPr>
          <w:rFonts w:eastAsia="標楷體"/>
          <w:color w:val="000000" w:themeColor="text1"/>
          <w:sz w:val="28"/>
          <w:szCs w:val="28"/>
        </w:rPr>
        <w:t>號令公告之「長期照顧特約管理辦法」。</w:t>
      </w:r>
    </w:p>
    <w:p w14:paraId="3569A958" w14:textId="77777777" w:rsidR="00622C5B" w:rsidRPr="00C325BA" w:rsidRDefault="00A86969" w:rsidP="00622C5B">
      <w:pPr>
        <w:numPr>
          <w:ilvl w:val="0"/>
          <w:numId w:val="2"/>
        </w:numPr>
        <w:spacing w:line="480" w:lineRule="exact"/>
        <w:ind w:left="845" w:hanging="567"/>
        <w:jc w:val="both"/>
        <w:rPr>
          <w:rFonts w:eastAsia="標楷體"/>
          <w:color w:val="000000" w:themeColor="text1"/>
          <w:sz w:val="28"/>
          <w:szCs w:val="28"/>
        </w:rPr>
      </w:pPr>
      <w:r w:rsidRPr="00C325BA">
        <w:rPr>
          <w:rFonts w:eastAsia="標楷體"/>
          <w:color w:val="000000" w:themeColor="text1"/>
          <w:sz w:val="28"/>
          <w:szCs w:val="28"/>
        </w:rPr>
        <w:t>衛生福利部</w:t>
      </w:r>
      <w:r w:rsidRPr="00C325BA">
        <w:rPr>
          <w:rFonts w:eastAsia="標楷體"/>
          <w:color w:val="000000" w:themeColor="text1"/>
          <w:sz w:val="28"/>
          <w:szCs w:val="28"/>
        </w:rPr>
        <w:t>11</w:t>
      </w:r>
      <w:r w:rsidR="00292D21" w:rsidRPr="00C325BA">
        <w:rPr>
          <w:rFonts w:eastAsia="標楷體"/>
          <w:color w:val="000000" w:themeColor="text1"/>
          <w:sz w:val="28"/>
          <w:szCs w:val="28"/>
        </w:rPr>
        <w:t>5</w:t>
      </w:r>
      <w:r w:rsidRPr="00C325BA">
        <w:rPr>
          <w:rFonts w:eastAsia="標楷體"/>
          <w:color w:val="000000" w:themeColor="text1"/>
          <w:sz w:val="28"/>
          <w:szCs w:val="28"/>
        </w:rPr>
        <w:t>年</w:t>
      </w:r>
      <w:r w:rsidR="00292D21" w:rsidRPr="00C325BA">
        <w:rPr>
          <w:rFonts w:eastAsia="標楷體"/>
          <w:color w:val="000000" w:themeColor="text1"/>
          <w:sz w:val="28"/>
          <w:szCs w:val="28"/>
        </w:rPr>
        <w:t>1</w:t>
      </w:r>
      <w:r w:rsidRPr="00C325BA">
        <w:rPr>
          <w:rFonts w:eastAsia="標楷體"/>
          <w:color w:val="000000" w:themeColor="text1"/>
          <w:sz w:val="28"/>
          <w:szCs w:val="28"/>
        </w:rPr>
        <w:t>月</w:t>
      </w:r>
      <w:r w:rsidRPr="00C325BA">
        <w:rPr>
          <w:rFonts w:eastAsia="標楷體"/>
          <w:color w:val="000000" w:themeColor="text1"/>
          <w:sz w:val="28"/>
          <w:szCs w:val="28"/>
        </w:rPr>
        <w:t>2</w:t>
      </w:r>
      <w:r w:rsidR="00292D21" w:rsidRPr="00C325BA">
        <w:rPr>
          <w:rFonts w:eastAsia="標楷體"/>
          <w:color w:val="000000" w:themeColor="text1"/>
          <w:sz w:val="28"/>
          <w:szCs w:val="28"/>
        </w:rPr>
        <w:t>6</w:t>
      </w:r>
      <w:r w:rsidRPr="00C325BA">
        <w:rPr>
          <w:rFonts w:eastAsia="標楷體"/>
          <w:color w:val="000000" w:themeColor="text1"/>
          <w:sz w:val="28"/>
          <w:szCs w:val="28"/>
        </w:rPr>
        <w:t>日衛</w:t>
      </w:r>
      <w:proofErr w:type="gramStart"/>
      <w:r w:rsidRPr="00C325BA">
        <w:rPr>
          <w:rFonts w:eastAsia="標楷體"/>
          <w:color w:val="000000" w:themeColor="text1"/>
          <w:sz w:val="28"/>
          <w:szCs w:val="28"/>
        </w:rPr>
        <w:t>部顧字</w:t>
      </w:r>
      <w:proofErr w:type="gramEnd"/>
      <w:r w:rsidRPr="00C325BA">
        <w:rPr>
          <w:rFonts w:eastAsia="標楷體"/>
          <w:color w:val="000000" w:themeColor="text1"/>
          <w:sz w:val="28"/>
          <w:szCs w:val="28"/>
        </w:rPr>
        <w:t>第</w:t>
      </w:r>
      <w:r w:rsidR="00292D21" w:rsidRPr="00C325BA">
        <w:rPr>
          <w:rFonts w:eastAsia="標楷體"/>
          <w:color w:val="000000" w:themeColor="text1"/>
          <w:sz w:val="28"/>
          <w:szCs w:val="28"/>
        </w:rPr>
        <w:t>1151960042</w:t>
      </w:r>
      <w:r w:rsidRPr="00C325BA">
        <w:rPr>
          <w:rFonts w:eastAsia="標楷體"/>
          <w:color w:val="000000" w:themeColor="text1"/>
          <w:sz w:val="28"/>
          <w:szCs w:val="28"/>
        </w:rPr>
        <w:t>號函「直轄市、縣</w:t>
      </w:r>
      <w:r w:rsidRPr="00C325BA">
        <w:rPr>
          <w:rFonts w:eastAsia="標楷體"/>
          <w:color w:val="000000" w:themeColor="text1"/>
          <w:sz w:val="28"/>
          <w:szCs w:val="28"/>
        </w:rPr>
        <w:t>(</w:t>
      </w:r>
      <w:r w:rsidRPr="00C325BA">
        <w:rPr>
          <w:rFonts w:eastAsia="標楷體"/>
          <w:color w:val="000000" w:themeColor="text1"/>
          <w:sz w:val="28"/>
          <w:szCs w:val="28"/>
        </w:rPr>
        <w:t>市</w:t>
      </w:r>
      <w:r w:rsidRPr="00C325BA">
        <w:rPr>
          <w:rFonts w:eastAsia="標楷體"/>
          <w:color w:val="000000" w:themeColor="text1"/>
          <w:sz w:val="28"/>
          <w:szCs w:val="28"/>
        </w:rPr>
        <w:t>)</w:t>
      </w:r>
      <w:r w:rsidRPr="00C325BA">
        <w:rPr>
          <w:rFonts w:eastAsia="標楷體"/>
          <w:color w:val="000000" w:themeColor="text1"/>
          <w:sz w:val="28"/>
          <w:szCs w:val="28"/>
        </w:rPr>
        <w:t>政府特約長期照顧</w:t>
      </w:r>
      <w:r w:rsidR="00292D21" w:rsidRPr="00C325BA">
        <w:rPr>
          <w:rFonts w:eastAsia="標楷體"/>
          <w:color w:val="000000" w:themeColor="text1"/>
          <w:sz w:val="28"/>
          <w:szCs w:val="28"/>
        </w:rPr>
        <w:t>輔具及居家無障礙環境改善</w:t>
      </w:r>
      <w:r w:rsidRPr="00C325BA">
        <w:rPr>
          <w:rFonts w:eastAsia="標楷體"/>
          <w:color w:val="000000" w:themeColor="text1"/>
          <w:sz w:val="28"/>
          <w:szCs w:val="28"/>
        </w:rPr>
        <w:t>服務契約書範本」。</w:t>
      </w:r>
    </w:p>
    <w:p w14:paraId="22CB2DB6" w14:textId="2E05D8D3" w:rsidR="00622C5B" w:rsidRPr="00C325BA" w:rsidRDefault="00622C5B" w:rsidP="00622C5B">
      <w:pPr>
        <w:numPr>
          <w:ilvl w:val="0"/>
          <w:numId w:val="2"/>
        </w:numPr>
        <w:spacing w:line="480" w:lineRule="exact"/>
        <w:ind w:left="845" w:hanging="567"/>
        <w:jc w:val="both"/>
        <w:rPr>
          <w:rFonts w:eastAsia="標楷體"/>
          <w:color w:val="000000" w:themeColor="text1"/>
          <w:sz w:val="28"/>
          <w:szCs w:val="28"/>
        </w:rPr>
      </w:pPr>
      <w:r w:rsidRPr="00C325BA">
        <w:rPr>
          <w:rFonts w:eastAsia="標楷體"/>
          <w:color w:val="000000" w:themeColor="text1"/>
          <w:sz w:val="28"/>
          <w:szCs w:val="28"/>
        </w:rPr>
        <w:t>衛生福利部</w:t>
      </w:r>
      <w:r w:rsidR="00AF163D" w:rsidRPr="00C325BA">
        <w:rPr>
          <w:rFonts w:eastAsia="標楷體"/>
          <w:color w:val="000000" w:themeColor="text1"/>
          <w:sz w:val="28"/>
          <w:szCs w:val="28"/>
        </w:rPr>
        <w:t>114</w:t>
      </w:r>
      <w:r w:rsidRPr="00C325BA">
        <w:rPr>
          <w:rFonts w:eastAsia="標楷體"/>
          <w:color w:val="000000" w:themeColor="text1"/>
          <w:sz w:val="28"/>
          <w:szCs w:val="28"/>
        </w:rPr>
        <w:t>年</w:t>
      </w:r>
      <w:r w:rsidRPr="00C325BA">
        <w:rPr>
          <w:rFonts w:eastAsia="標楷體"/>
          <w:color w:val="000000" w:themeColor="text1"/>
          <w:sz w:val="28"/>
          <w:szCs w:val="28"/>
        </w:rPr>
        <w:t>8</w:t>
      </w:r>
      <w:r w:rsidRPr="00C325BA">
        <w:rPr>
          <w:rFonts w:eastAsia="標楷體"/>
          <w:color w:val="000000" w:themeColor="text1"/>
          <w:sz w:val="28"/>
          <w:szCs w:val="28"/>
        </w:rPr>
        <w:t>月</w:t>
      </w:r>
      <w:r w:rsidR="00AF163D" w:rsidRPr="00C325BA">
        <w:rPr>
          <w:rFonts w:eastAsia="標楷體"/>
          <w:color w:val="000000" w:themeColor="text1"/>
          <w:sz w:val="28"/>
          <w:szCs w:val="28"/>
        </w:rPr>
        <w:t>27</w:t>
      </w:r>
      <w:r w:rsidRPr="00C325BA">
        <w:rPr>
          <w:rFonts w:eastAsia="標楷體"/>
          <w:color w:val="000000" w:themeColor="text1"/>
          <w:sz w:val="28"/>
          <w:szCs w:val="28"/>
        </w:rPr>
        <w:t>日</w:t>
      </w:r>
      <w:r w:rsidR="00AF163D" w:rsidRPr="00C325BA">
        <w:rPr>
          <w:rFonts w:eastAsia="標楷體"/>
          <w:color w:val="000000" w:themeColor="text1"/>
          <w:sz w:val="28"/>
          <w:szCs w:val="28"/>
        </w:rPr>
        <w:t>衛</w:t>
      </w:r>
      <w:proofErr w:type="gramStart"/>
      <w:r w:rsidR="00AF163D" w:rsidRPr="00C325BA">
        <w:rPr>
          <w:rFonts w:eastAsia="標楷體"/>
          <w:color w:val="000000" w:themeColor="text1"/>
          <w:sz w:val="28"/>
          <w:szCs w:val="28"/>
        </w:rPr>
        <w:t>部顧字</w:t>
      </w:r>
      <w:proofErr w:type="gramEnd"/>
      <w:r w:rsidR="00AF163D" w:rsidRPr="00C325BA">
        <w:rPr>
          <w:rFonts w:eastAsia="標楷體"/>
          <w:color w:val="000000" w:themeColor="text1"/>
          <w:sz w:val="28"/>
          <w:szCs w:val="28"/>
        </w:rPr>
        <w:t>第</w:t>
      </w:r>
      <w:r w:rsidR="00AF163D" w:rsidRPr="00C325BA">
        <w:rPr>
          <w:rFonts w:eastAsia="標楷體"/>
          <w:color w:val="000000" w:themeColor="text1"/>
          <w:sz w:val="28"/>
          <w:szCs w:val="28"/>
        </w:rPr>
        <w:t>1141961712</w:t>
      </w:r>
      <w:r w:rsidR="00AF163D" w:rsidRPr="00C325BA">
        <w:rPr>
          <w:rFonts w:eastAsia="標楷體"/>
          <w:color w:val="000000" w:themeColor="text1"/>
          <w:sz w:val="28"/>
          <w:szCs w:val="28"/>
        </w:rPr>
        <w:t>號</w:t>
      </w:r>
      <w:r w:rsidRPr="00C325BA">
        <w:rPr>
          <w:rFonts w:eastAsia="標楷體"/>
          <w:color w:val="000000" w:themeColor="text1"/>
          <w:sz w:val="28"/>
          <w:szCs w:val="28"/>
        </w:rPr>
        <w:t>公告「</w:t>
      </w:r>
      <w:proofErr w:type="gramStart"/>
      <w:r w:rsidR="00AF163D" w:rsidRPr="00C325BA">
        <w:rPr>
          <w:rFonts w:eastAsia="標楷體"/>
          <w:color w:val="000000" w:themeColor="text1"/>
          <w:sz w:val="28"/>
          <w:szCs w:val="28"/>
        </w:rPr>
        <w:t>長照輔</w:t>
      </w:r>
      <w:proofErr w:type="gramEnd"/>
      <w:r w:rsidR="00AF163D" w:rsidRPr="00C325BA">
        <w:rPr>
          <w:rFonts w:eastAsia="標楷體"/>
          <w:color w:val="000000" w:themeColor="text1"/>
          <w:sz w:val="28"/>
          <w:szCs w:val="28"/>
        </w:rPr>
        <w:t>具清潔及消毒指引手冊</w:t>
      </w:r>
      <w:r w:rsidRPr="00C325BA">
        <w:rPr>
          <w:rFonts w:eastAsia="標楷體"/>
          <w:color w:val="000000" w:themeColor="text1"/>
          <w:sz w:val="28"/>
          <w:szCs w:val="28"/>
        </w:rPr>
        <w:t>」。</w:t>
      </w:r>
    </w:p>
    <w:p w14:paraId="0BCB5B6A" w14:textId="77777777" w:rsidR="00A86969" w:rsidRPr="00C325BA" w:rsidRDefault="00A86969" w:rsidP="00A86969">
      <w:pPr>
        <w:numPr>
          <w:ilvl w:val="0"/>
          <w:numId w:val="2"/>
        </w:numPr>
        <w:spacing w:line="480" w:lineRule="exact"/>
        <w:ind w:left="845" w:hanging="567"/>
        <w:jc w:val="both"/>
        <w:rPr>
          <w:rFonts w:eastAsia="標楷體"/>
          <w:color w:val="000000" w:themeColor="text1"/>
          <w:sz w:val="28"/>
          <w:szCs w:val="28"/>
        </w:rPr>
      </w:pPr>
      <w:r w:rsidRPr="00C325BA">
        <w:rPr>
          <w:rFonts w:eastAsia="標楷體"/>
          <w:color w:val="000000" w:themeColor="text1"/>
          <w:sz w:val="28"/>
          <w:szCs w:val="28"/>
        </w:rPr>
        <w:t>老人福利法。</w:t>
      </w:r>
    </w:p>
    <w:p w14:paraId="137EB000" w14:textId="77777777" w:rsidR="00A86969" w:rsidRPr="00C325BA" w:rsidRDefault="00A86969" w:rsidP="00A86969">
      <w:pPr>
        <w:numPr>
          <w:ilvl w:val="0"/>
          <w:numId w:val="2"/>
        </w:numPr>
        <w:spacing w:line="480" w:lineRule="exact"/>
        <w:ind w:left="845" w:hanging="567"/>
        <w:jc w:val="both"/>
        <w:rPr>
          <w:rFonts w:eastAsia="標楷體"/>
          <w:color w:val="000000" w:themeColor="text1"/>
          <w:sz w:val="28"/>
          <w:szCs w:val="28"/>
        </w:rPr>
      </w:pPr>
      <w:r w:rsidRPr="00C325BA">
        <w:rPr>
          <w:rFonts w:eastAsia="標楷體"/>
          <w:color w:val="000000" w:themeColor="text1"/>
          <w:sz w:val="28"/>
          <w:szCs w:val="28"/>
        </w:rPr>
        <w:t>身心障礙者權益保障法。</w:t>
      </w:r>
    </w:p>
    <w:p w14:paraId="7E32B634" w14:textId="77777777" w:rsidR="00A86969" w:rsidRPr="00C325BA" w:rsidRDefault="00A86969" w:rsidP="00A86969">
      <w:pPr>
        <w:numPr>
          <w:ilvl w:val="0"/>
          <w:numId w:val="2"/>
        </w:numPr>
        <w:spacing w:line="480" w:lineRule="exact"/>
        <w:ind w:left="845" w:hanging="567"/>
        <w:jc w:val="both"/>
        <w:rPr>
          <w:rFonts w:eastAsia="標楷體"/>
          <w:color w:val="000000" w:themeColor="text1"/>
          <w:sz w:val="28"/>
          <w:szCs w:val="28"/>
        </w:rPr>
      </w:pPr>
      <w:r w:rsidRPr="00C325BA">
        <w:rPr>
          <w:rFonts w:eastAsia="標楷體"/>
          <w:color w:val="000000" w:themeColor="text1"/>
          <w:sz w:val="28"/>
          <w:szCs w:val="28"/>
        </w:rPr>
        <w:t>行政程序法。</w:t>
      </w:r>
    </w:p>
    <w:p w14:paraId="7A84F0A8" w14:textId="77777777" w:rsidR="00A86969" w:rsidRPr="00C325BA" w:rsidRDefault="00A86969" w:rsidP="00622C5B">
      <w:pPr>
        <w:numPr>
          <w:ilvl w:val="0"/>
          <w:numId w:val="2"/>
        </w:numPr>
        <w:spacing w:line="480" w:lineRule="exact"/>
        <w:ind w:left="1134" w:hanging="856"/>
        <w:jc w:val="both"/>
        <w:rPr>
          <w:rFonts w:eastAsia="標楷體"/>
          <w:color w:val="000000" w:themeColor="text1"/>
          <w:sz w:val="28"/>
          <w:szCs w:val="28"/>
        </w:rPr>
      </w:pPr>
      <w:r w:rsidRPr="00C325BA">
        <w:rPr>
          <w:rFonts w:eastAsia="標楷體"/>
          <w:color w:val="000000" w:themeColor="text1"/>
          <w:sz w:val="28"/>
          <w:szCs w:val="28"/>
        </w:rPr>
        <w:t>公職人員利益衝突迴避法。</w:t>
      </w:r>
    </w:p>
    <w:p w14:paraId="59116254" w14:textId="77777777" w:rsidR="00A86969" w:rsidRPr="00C325BA" w:rsidRDefault="00A86969" w:rsidP="00A86969">
      <w:pPr>
        <w:numPr>
          <w:ilvl w:val="0"/>
          <w:numId w:val="1"/>
        </w:numPr>
        <w:tabs>
          <w:tab w:val="left" w:pos="480"/>
          <w:tab w:val="left" w:pos="567"/>
        </w:tabs>
        <w:spacing w:beforeLines="50" w:before="180" w:line="480" w:lineRule="exact"/>
        <w:ind w:left="1401" w:hangingChars="500" w:hanging="1401"/>
        <w:jc w:val="both"/>
        <w:rPr>
          <w:rFonts w:eastAsia="標楷體"/>
          <w:b/>
          <w:color w:val="000000" w:themeColor="text1"/>
          <w:sz w:val="28"/>
          <w:szCs w:val="28"/>
        </w:rPr>
      </w:pPr>
      <w:r w:rsidRPr="00C325BA">
        <w:rPr>
          <w:rFonts w:eastAsia="標楷體"/>
          <w:b/>
          <w:color w:val="000000" w:themeColor="text1"/>
          <w:sz w:val="28"/>
          <w:szCs w:val="28"/>
        </w:rPr>
        <w:t>目的：</w:t>
      </w:r>
    </w:p>
    <w:p w14:paraId="361F6BE2" w14:textId="236D7E84" w:rsidR="006A10A8" w:rsidRPr="00C325BA" w:rsidRDefault="00AF163D" w:rsidP="00AF163D">
      <w:pPr>
        <w:spacing w:line="480" w:lineRule="exact"/>
        <w:ind w:leftChars="236" w:left="566"/>
        <w:jc w:val="both"/>
        <w:rPr>
          <w:rFonts w:eastAsia="標楷體"/>
          <w:color w:val="000000" w:themeColor="text1"/>
          <w:sz w:val="28"/>
          <w:szCs w:val="28"/>
        </w:rPr>
      </w:pPr>
      <w:r w:rsidRPr="00C325BA">
        <w:rPr>
          <w:rFonts w:eastAsia="標楷體"/>
          <w:color w:val="000000" w:themeColor="text1"/>
          <w:sz w:val="28"/>
          <w:szCs w:val="28"/>
        </w:rPr>
        <w:t xml:space="preserve">    </w:t>
      </w:r>
      <w:r w:rsidR="00A86969" w:rsidRPr="00C325BA">
        <w:rPr>
          <w:rFonts w:eastAsia="標楷體"/>
          <w:color w:val="000000" w:themeColor="text1"/>
          <w:sz w:val="28"/>
          <w:szCs w:val="28"/>
        </w:rPr>
        <w:t>長照</w:t>
      </w:r>
      <w:r w:rsidR="00292D21" w:rsidRPr="00C325BA">
        <w:rPr>
          <w:rFonts w:eastAsia="標楷體"/>
          <w:color w:val="000000" w:themeColor="text1"/>
          <w:sz w:val="28"/>
          <w:szCs w:val="28"/>
        </w:rPr>
        <w:t>3</w:t>
      </w:r>
      <w:r w:rsidR="00A86969" w:rsidRPr="00C325BA">
        <w:rPr>
          <w:rFonts w:eastAsia="標楷體"/>
          <w:color w:val="000000" w:themeColor="text1"/>
          <w:sz w:val="28"/>
          <w:szCs w:val="28"/>
        </w:rPr>
        <w:t>.0</w:t>
      </w:r>
      <w:r w:rsidR="00A86969" w:rsidRPr="00C325BA">
        <w:rPr>
          <w:rFonts w:eastAsia="標楷體"/>
          <w:color w:val="000000" w:themeColor="text1"/>
          <w:sz w:val="28"/>
          <w:szCs w:val="28"/>
        </w:rPr>
        <w:t>服務對象經本市長期照顧管理中心評估後，媒合服務單位提供符合資格之長照需要者長期照顧輔具及居家無障礙環境改善服務，以滿足服務使用者需求，減輕家庭照顧者負擔，</w:t>
      </w:r>
      <w:r w:rsidR="006A10A8" w:rsidRPr="00C325BA">
        <w:rPr>
          <w:rFonts w:eastAsia="標楷體"/>
          <w:color w:val="000000" w:themeColor="text1"/>
          <w:sz w:val="28"/>
          <w:szCs w:val="28"/>
        </w:rPr>
        <w:t>進而</w:t>
      </w:r>
      <w:r w:rsidR="00A86969" w:rsidRPr="00C325BA">
        <w:rPr>
          <w:rFonts w:eastAsia="標楷體"/>
          <w:color w:val="000000" w:themeColor="text1"/>
          <w:sz w:val="28"/>
          <w:szCs w:val="28"/>
        </w:rPr>
        <w:t>提升生活品質及自立生活之能力</w:t>
      </w:r>
      <w:r w:rsidR="006A10A8" w:rsidRPr="00C325BA">
        <w:rPr>
          <w:rFonts w:eastAsia="標楷體"/>
          <w:color w:val="000000" w:themeColor="text1"/>
          <w:sz w:val="28"/>
          <w:szCs w:val="28"/>
        </w:rPr>
        <w:t>。</w:t>
      </w:r>
    </w:p>
    <w:p w14:paraId="0AF60FC1" w14:textId="2ECC06A0" w:rsidR="00A86969" w:rsidRPr="00C325BA" w:rsidRDefault="00EA2138" w:rsidP="00AF163D">
      <w:pPr>
        <w:spacing w:line="480" w:lineRule="exact"/>
        <w:ind w:leftChars="236" w:left="566"/>
        <w:jc w:val="both"/>
        <w:rPr>
          <w:rFonts w:eastAsia="標楷體"/>
          <w:color w:val="000000" w:themeColor="text1"/>
          <w:sz w:val="28"/>
          <w:szCs w:val="28"/>
        </w:rPr>
      </w:pPr>
      <w:r w:rsidRPr="00C325BA">
        <w:rPr>
          <w:rFonts w:eastAsia="標楷體"/>
          <w:color w:val="000000" w:themeColor="text1"/>
          <w:sz w:val="28"/>
          <w:szCs w:val="28"/>
        </w:rPr>
        <w:t xml:space="preserve">    </w:t>
      </w:r>
      <w:proofErr w:type="gramStart"/>
      <w:r w:rsidRPr="00C325BA">
        <w:rPr>
          <w:rFonts w:eastAsia="標楷體"/>
          <w:color w:val="000000" w:themeColor="text1"/>
          <w:sz w:val="28"/>
          <w:szCs w:val="28"/>
        </w:rPr>
        <w:t>此外，</w:t>
      </w:r>
      <w:proofErr w:type="gramEnd"/>
      <w:r w:rsidRPr="00C325BA">
        <w:rPr>
          <w:rFonts w:eastAsia="標楷體"/>
          <w:color w:val="000000" w:themeColor="text1"/>
          <w:sz w:val="28"/>
          <w:szCs w:val="28"/>
        </w:rPr>
        <w:t>配合國家長照政策推進，自</w:t>
      </w:r>
      <w:r w:rsidR="00AF163D" w:rsidRPr="00C325BA">
        <w:rPr>
          <w:rFonts w:eastAsia="標楷體"/>
          <w:color w:val="000000" w:themeColor="text1"/>
          <w:sz w:val="28"/>
          <w:szCs w:val="28"/>
        </w:rPr>
        <w:t>115</w:t>
      </w:r>
      <w:r w:rsidR="00AF163D" w:rsidRPr="00C325BA">
        <w:rPr>
          <w:rFonts w:eastAsia="標楷體"/>
          <w:color w:val="000000" w:themeColor="text1"/>
          <w:sz w:val="28"/>
          <w:szCs w:val="28"/>
        </w:rPr>
        <w:t>年</w:t>
      </w:r>
      <w:r w:rsidR="00AF163D" w:rsidRPr="00C325BA">
        <w:rPr>
          <w:rFonts w:eastAsia="標楷體"/>
          <w:color w:val="000000" w:themeColor="text1"/>
          <w:sz w:val="28"/>
          <w:szCs w:val="28"/>
        </w:rPr>
        <w:t>7</w:t>
      </w:r>
      <w:r w:rsidR="00AF163D" w:rsidRPr="00C325BA">
        <w:rPr>
          <w:rFonts w:eastAsia="標楷體"/>
          <w:color w:val="000000" w:themeColor="text1"/>
          <w:sz w:val="28"/>
          <w:szCs w:val="28"/>
        </w:rPr>
        <w:t>月</w:t>
      </w:r>
      <w:r w:rsidR="00AF163D" w:rsidRPr="00C325BA">
        <w:rPr>
          <w:rFonts w:eastAsia="標楷體"/>
          <w:color w:val="000000" w:themeColor="text1"/>
          <w:sz w:val="28"/>
          <w:szCs w:val="28"/>
        </w:rPr>
        <w:t>1</w:t>
      </w:r>
      <w:r w:rsidR="00AF163D" w:rsidRPr="00C325BA">
        <w:rPr>
          <w:rFonts w:eastAsia="標楷體"/>
          <w:color w:val="000000" w:themeColor="text1"/>
          <w:sz w:val="28"/>
          <w:szCs w:val="28"/>
        </w:rPr>
        <w:t>日起新增智慧科技輔具租賃服務，</w:t>
      </w:r>
      <w:r w:rsidRPr="00C325BA">
        <w:rPr>
          <w:rFonts w:eastAsia="標楷體"/>
          <w:color w:val="000000" w:themeColor="text1"/>
          <w:sz w:val="28"/>
          <w:szCs w:val="28"/>
        </w:rPr>
        <w:t>期望</w:t>
      </w:r>
      <w:r w:rsidR="00AF163D" w:rsidRPr="00C325BA">
        <w:rPr>
          <w:rFonts w:eastAsia="標楷體"/>
          <w:color w:val="000000" w:themeColor="text1"/>
          <w:sz w:val="28"/>
          <w:szCs w:val="28"/>
        </w:rPr>
        <w:t>透過租賃服務提供民眾高品質及</w:t>
      </w:r>
      <w:proofErr w:type="gramStart"/>
      <w:r w:rsidR="00AF163D" w:rsidRPr="00C325BA">
        <w:rPr>
          <w:rFonts w:eastAsia="標楷體"/>
          <w:color w:val="000000" w:themeColor="text1"/>
          <w:sz w:val="28"/>
          <w:szCs w:val="28"/>
        </w:rPr>
        <w:t>多元性輔</w:t>
      </w:r>
      <w:proofErr w:type="gramEnd"/>
      <w:r w:rsidR="00AF163D" w:rsidRPr="00C325BA">
        <w:rPr>
          <w:rFonts w:eastAsia="標楷體"/>
          <w:color w:val="000000" w:themeColor="text1"/>
          <w:sz w:val="28"/>
          <w:szCs w:val="28"/>
        </w:rPr>
        <w:t>具，</w:t>
      </w:r>
      <w:r w:rsidRPr="00C325BA">
        <w:rPr>
          <w:rFonts w:eastAsia="標楷體"/>
          <w:color w:val="000000" w:themeColor="text1"/>
          <w:sz w:val="28"/>
          <w:szCs w:val="28"/>
        </w:rPr>
        <w:t>在</w:t>
      </w:r>
      <w:r w:rsidR="00AF163D" w:rsidRPr="00C325BA">
        <w:rPr>
          <w:rFonts w:eastAsia="標楷體"/>
          <w:color w:val="000000" w:themeColor="text1"/>
          <w:sz w:val="28"/>
          <w:szCs w:val="28"/>
        </w:rPr>
        <w:t>滿足</w:t>
      </w:r>
      <w:r w:rsidRPr="00C325BA">
        <w:rPr>
          <w:rFonts w:eastAsia="標楷體"/>
          <w:color w:val="000000" w:themeColor="text1"/>
          <w:sz w:val="28"/>
          <w:szCs w:val="28"/>
        </w:rPr>
        <w:t>短期、</w:t>
      </w:r>
      <w:r w:rsidR="00AF163D" w:rsidRPr="00C325BA">
        <w:rPr>
          <w:rFonts w:eastAsia="標楷體"/>
          <w:color w:val="000000" w:themeColor="text1"/>
          <w:sz w:val="28"/>
          <w:szCs w:val="28"/>
        </w:rPr>
        <w:t>臨時性需求</w:t>
      </w:r>
      <w:r w:rsidRPr="00C325BA">
        <w:rPr>
          <w:rFonts w:eastAsia="標楷體"/>
          <w:color w:val="000000" w:themeColor="text1"/>
          <w:sz w:val="28"/>
          <w:szCs w:val="28"/>
        </w:rPr>
        <w:t>之同時，亦達成活化輔具資源循環與減輕民眾經濟負擔之政策目標。</w:t>
      </w:r>
    </w:p>
    <w:p w14:paraId="0DC9BADD" w14:textId="0F1256A7" w:rsidR="00AF163D" w:rsidRPr="00C325BA" w:rsidRDefault="00AF163D" w:rsidP="00AF163D">
      <w:pPr>
        <w:spacing w:line="480" w:lineRule="exact"/>
        <w:ind w:leftChars="236" w:left="566"/>
        <w:jc w:val="both"/>
        <w:rPr>
          <w:rFonts w:eastAsia="標楷體"/>
          <w:b/>
          <w:color w:val="000000" w:themeColor="text1"/>
          <w:sz w:val="28"/>
          <w:szCs w:val="28"/>
        </w:rPr>
      </w:pPr>
    </w:p>
    <w:p w14:paraId="4D92F825" w14:textId="444197E8" w:rsidR="00AF163D" w:rsidRPr="00C325BA" w:rsidRDefault="00AF163D" w:rsidP="00EA2138">
      <w:pPr>
        <w:spacing w:line="480" w:lineRule="exact"/>
        <w:jc w:val="both"/>
        <w:rPr>
          <w:rFonts w:eastAsia="標楷體"/>
          <w:b/>
          <w:color w:val="000000" w:themeColor="text1"/>
          <w:sz w:val="28"/>
          <w:szCs w:val="28"/>
        </w:rPr>
      </w:pPr>
    </w:p>
    <w:p w14:paraId="1CC70D6C" w14:textId="77777777" w:rsidR="00A86969" w:rsidRPr="00C325BA" w:rsidRDefault="00A86969" w:rsidP="00A86969">
      <w:pPr>
        <w:numPr>
          <w:ilvl w:val="0"/>
          <w:numId w:val="1"/>
        </w:numPr>
        <w:tabs>
          <w:tab w:val="left" w:pos="480"/>
          <w:tab w:val="left" w:pos="567"/>
        </w:tabs>
        <w:spacing w:beforeLines="50" w:before="180" w:line="480" w:lineRule="exact"/>
        <w:ind w:left="4681" w:hangingChars="1670" w:hanging="4681"/>
        <w:jc w:val="both"/>
        <w:rPr>
          <w:rFonts w:eastAsia="標楷體"/>
          <w:b/>
          <w:color w:val="000000" w:themeColor="text1"/>
          <w:sz w:val="28"/>
          <w:szCs w:val="28"/>
        </w:rPr>
      </w:pPr>
      <w:r w:rsidRPr="00C325BA">
        <w:rPr>
          <w:rFonts w:eastAsia="標楷體"/>
          <w:b/>
          <w:color w:val="000000" w:themeColor="text1"/>
          <w:sz w:val="28"/>
          <w:szCs w:val="28"/>
        </w:rPr>
        <w:lastRenderedPageBreak/>
        <w:t>主辦單位：</w:t>
      </w:r>
      <w:proofErr w:type="gramStart"/>
      <w:r w:rsidRPr="00C325BA">
        <w:rPr>
          <w:rFonts w:eastAsia="標楷體"/>
          <w:color w:val="000000" w:themeColor="text1"/>
          <w:sz w:val="28"/>
          <w:szCs w:val="28"/>
        </w:rPr>
        <w:t>臺</w:t>
      </w:r>
      <w:proofErr w:type="gramEnd"/>
      <w:r w:rsidRPr="00C325BA">
        <w:rPr>
          <w:rFonts w:eastAsia="標楷體"/>
          <w:color w:val="000000" w:themeColor="text1"/>
          <w:sz w:val="28"/>
          <w:szCs w:val="28"/>
        </w:rPr>
        <w:t>中市政府衛生局</w:t>
      </w:r>
    </w:p>
    <w:p w14:paraId="7F8A15F9" w14:textId="75C097C9" w:rsidR="00A86969" w:rsidRPr="00C325BA" w:rsidRDefault="00A86969" w:rsidP="004D1DE6">
      <w:pPr>
        <w:numPr>
          <w:ilvl w:val="0"/>
          <w:numId w:val="1"/>
        </w:numPr>
        <w:tabs>
          <w:tab w:val="left" w:pos="480"/>
          <w:tab w:val="left" w:pos="567"/>
        </w:tabs>
        <w:spacing w:beforeLines="50" w:before="180" w:line="480" w:lineRule="exact"/>
        <w:ind w:left="4681" w:hangingChars="1670" w:hanging="4681"/>
        <w:jc w:val="both"/>
        <w:rPr>
          <w:rFonts w:eastAsia="標楷體"/>
          <w:b/>
          <w:color w:val="000000" w:themeColor="text1"/>
          <w:sz w:val="28"/>
          <w:szCs w:val="28"/>
        </w:rPr>
      </w:pPr>
      <w:r w:rsidRPr="00C325BA">
        <w:rPr>
          <w:rFonts w:eastAsia="標楷體"/>
          <w:b/>
          <w:color w:val="000000" w:themeColor="text1"/>
          <w:sz w:val="28"/>
          <w:szCs w:val="28"/>
        </w:rPr>
        <w:t>締約對象：</w:t>
      </w:r>
      <w:r w:rsidRPr="00C325BA">
        <w:rPr>
          <w:rFonts w:eastAsia="標楷體"/>
          <w:color w:val="000000" w:themeColor="text1"/>
          <w:sz w:val="28"/>
          <w:szCs w:val="28"/>
        </w:rPr>
        <w:t>各縣市設有實體門市且符合附件一申請特約資格者。</w:t>
      </w:r>
    </w:p>
    <w:p w14:paraId="6F79F28E" w14:textId="77777777" w:rsidR="00A86969" w:rsidRPr="00C325BA" w:rsidRDefault="00A86969" w:rsidP="00A86969">
      <w:pPr>
        <w:numPr>
          <w:ilvl w:val="0"/>
          <w:numId w:val="1"/>
        </w:numPr>
        <w:tabs>
          <w:tab w:val="left" w:pos="480"/>
          <w:tab w:val="left" w:pos="567"/>
        </w:tabs>
        <w:spacing w:beforeLines="50" w:before="180" w:line="480" w:lineRule="exact"/>
        <w:ind w:left="4681" w:hangingChars="1670" w:hanging="4681"/>
        <w:jc w:val="both"/>
        <w:rPr>
          <w:rFonts w:eastAsia="標楷體"/>
          <w:b/>
          <w:color w:val="000000" w:themeColor="text1"/>
          <w:sz w:val="28"/>
          <w:szCs w:val="28"/>
        </w:rPr>
      </w:pPr>
      <w:r w:rsidRPr="00C325BA">
        <w:rPr>
          <w:rFonts w:eastAsia="標楷體"/>
          <w:b/>
          <w:color w:val="000000" w:themeColor="text1"/>
          <w:sz w:val="28"/>
          <w:szCs w:val="28"/>
        </w:rPr>
        <w:t>特約項目及應備文件：</w:t>
      </w:r>
      <w:r w:rsidRPr="00C325BA">
        <w:rPr>
          <w:rFonts w:eastAsia="標楷體"/>
          <w:color w:val="000000" w:themeColor="text1"/>
          <w:sz w:val="28"/>
          <w:szCs w:val="28"/>
        </w:rPr>
        <w:t>如附件一。</w:t>
      </w:r>
    </w:p>
    <w:p w14:paraId="2963E633" w14:textId="2FC5F8AB" w:rsidR="00A86969" w:rsidRPr="00C325BA" w:rsidRDefault="00A86969" w:rsidP="004D1DE6">
      <w:pPr>
        <w:numPr>
          <w:ilvl w:val="0"/>
          <w:numId w:val="1"/>
        </w:numPr>
        <w:tabs>
          <w:tab w:val="left" w:pos="480"/>
          <w:tab w:val="left" w:pos="567"/>
          <w:tab w:val="num" w:pos="1190"/>
        </w:tabs>
        <w:spacing w:beforeLines="50" w:before="180" w:line="480" w:lineRule="exact"/>
        <w:ind w:left="1415" w:hangingChars="505" w:hanging="1415"/>
        <w:jc w:val="both"/>
        <w:rPr>
          <w:rFonts w:eastAsia="標楷體"/>
          <w:color w:val="000000" w:themeColor="text1"/>
          <w:sz w:val="28"/>
          <w:szCs w:val="28"/>
        </w:rPr>
      </w:pPr>
      <w:r w:rsidRPr="00C325BA">
        <w:rPr>
          <w:rFonts w:eastAsia="標楷體"/>
          <w:b/>
          <w:color w:val="000000" w:themeColor="text1"/>
          <w:sz w:val="28"/>
          <w:szCs w:val="28"/>
        </w:rPr>
        <w:t>契約期程：</w:t>
      </w:r>
      <w:r w:rsidRPr="00C325BA">
        <w:rPr>
          <w:rFonts w:eastAsia="標楷體"/>
          <w:color w:val="000000" w:themeColor="text1"/>
          <w:sz w:val="28"/>
          <w:szCs w:val="28"/>
        </w:rPr>
        <w:t>自簽約日起至</w:t>
      </w:r>
      <w:r w:rsidRPr="00C325BA">
        <w:rPr>
          <w:rFonts w:eastAsia="標楷體"/>
          <w:color w:val="000000" w:themeColor="text1"/>
          <w:sz w:val="28"/>
          <w:szCs w:val="28"/>
        </w:rPr>
        <w:t>11</w:t>
      </w:r>
      <w:r w:rsidR="00292D21" w:rsidRPr="00C325BA">
        <w:rPr>
          <w:rFonts w:eastAsia="標楷體"/>
          <w:color w:val="000000" w:themeColor="text1"/>
          <w:sz w:val="28"/>
          <w:szCs w:val="28"/>
        </w:rPr>
        <w:t>8</w:t>
      </w:r>
      <w:r w:rsidRPr="00C325BA">
        <w:rPr>
          <w:rFonts w:eastAsia="標楷體"/>
          <w:color w:val="000000" w:themeColor="text1"/>
          <w:sz w:val="28"/>
          <w:szCs w:val="28"/>
        </w:rPr>
        <w:t>年</w:t>
      </w:r>
      <w:r w:rsidRPr="00C325BA">
        <w:rPr>
          <w:rFonts w:eastAsia="標楷體"/>
          <w:color w:val="000000" w:themeColor="text1"/>
          <w:sz w:val="28"/>
          <w:szCs w:val="28"/>
        </w:rPr>
        <w:t>6</w:t>
      </w:r>
      <w:r w:rsidRPr="00C325BA">
        <w:rPr>
          <w:rFonts w:eastAsia="標楷體"/>
          <w:color w:val="000000" w:themeColor="text1"/>
          <w:sz w:val="28"/>
          <w:szCs w:val="28"/>
        </w:rPr>
        <w:t>月</w:t>
      </w:r>
      <w:r w:rsidRPr="00C325BA">
        <w:rPr>
          <w:rFonts w:eastAsia="標楷體"/>
          <w:color w:val="000000" w:themeColor="text1"/>
          <w:sz w:val="28"/>
          <w:szCs w:val="28"/>
        </w:rPr>
        <w:t>30</w:t>
      </w:r>
      <w:r w:rsidRPr="00C325BA">
        <w:rPr>
          <w:rFonts w:eastAsia="標楷體"/>
          <w:color w:val="000000" w:themeColor="text1"/>
          <w:sz w:val="28"/>
          <w:szCs w:val="28"/>
        </w:rPr>
        <w:t>日止。</w:t>
      </w:r>
    </w:p>
    <w:p w14:paraId="78830818" w14:textId="77777777" w:rsidR="00A86969" w:rsidRPr="00C325BA" w:rsidRDefault="00A86969" w:rsidP="00A86969">
      <w:pPr>
        <w:numPr>
          <w:ilvl w:val="0"/>
          <w:numId w:val="1"/>
        </w:numPr>
        <w:tabs>
          <w:tab w:val="left" w:pos="480"/>
          <w:tab w:val="left" w:pos="567"/>
        </w:tabs>
        <w:spacing w:beforeLines="50" w:before="180" w:line="480" w:lineRule="exact"/>
        <w:ind w:left="1401" w:hangingChars="500" w:hanging="1401"/>
        <w:jc w:val="both"/>
        <w:rPr>
          <w:rFonts w:eastAsia="標楷體"/>
          <w:b/>
          <w:color w:val="000000" w:themeColor="text1"/>
          <w:sz w:val="28"/>
          <w:szCs w:val="28"/>
        </w:rPr>
      </w:pPr>
      <w:r w:rsidRPr="00C325BA">
        <w:rPr>
          <w:rFonts w:eastAsia="標楷體"/>
          <w:b/>
          <w:color w:val="000000" w:themeColor="text1"/>
          <w:sz w:val="28"/>
          <w:szCs w:val="28"/>
        </w:rPr>
        <w:t>實施步驟：</w:t>
      </w:r>
      <w:r w:rsidRPr="00C325BA">
        <w:rPr>
          <w:rFonts w:eastAsia="標楷體"/>
          <w:b/>
          <w:color w:val="000000" w:themeColor="text1"/>
          <w:sz w:val="28"/>
          <w:szCs w:val="28"/>
        </w:rPr>
        <w:t xml:space="preserve"> </w:t>
      </w:r>
    </w:p>
    <w:p w14:paraId="55DA6B31" w14:textId="77777777" w:rsidR="00A86969" w:rsidRPr="00C325BA" w:rsidRDefault="00A86969" w:rsidP="00A86969">
      <w:pPr>
        <w:numPr>
          <w:ilvl w:val="0"/>
          <w:numId w:val="3"/>
        </w:numPr>
        <w:tabs>
          <w:tab w:val="left" w:pos="480"/>
        </w:tabs>
        <w:spacing w:line="440" w:lineRule="exact"/>
        <w:ind w:left="851" w:hanging="567"/>
        <w:jc w:val="both"/>
        <w:rPr>
          <w:rFonts w:eastAsia="標楷體"/>
          <w:color w:val="000000" w:themeColor="text1"/>
          <w:sz w:val="28"/>
          <w:szCs w:val="28"/>
        </w:rPr>
      </w:pPr>
      <w:r w:rsidRPr="00C325BA">
        <w:rPr>
          <w:rFonts w:eastAsia="標楷體"/>
          <w:color w:val="000000" w:themeColor="text1"/>
          <w:sz w:val="28"/>
          <w:szCs w:val="28"/>
        </w:rPr>
        <w:t>公開徵求。</w:t>
      </w:r>
    </w:p>
    <w:p w14:paraId="374F14FD" w14:textId="0ABEBDB1" w:rsidR="00A86969" w:rsidRPr="00C325BA" w:rsidRDefault="00A86969" w:rsidP="00A86969">
      <w:pPr>
        <w:numPr>
          <w:ilvl w:val="0"/>
          <w:numId w:val="3"/>
        </w:numPr>
        <w:tabs>
          <w:tab w:val="left" w:pos="480"/>
        </w:tabs>
        <w:spacing w:line="440" w:lineRule="exact"/>
        <w:ind w:left="851" w:hanging="567"/>
        <w:jc w:val="both"/>
        <w:rPr>
          <w:rFonts w:eastAsia="標楷體"/>
          <w:color w:val="000000" w:themeColor="text1"/>
          <w:sz w:val="28"/>
          <w:szCs w:val="28"/>
        </w:rPr>
      </w:pPr>
      <w:r w:rsidRPr="00C325BA">
        <w:rPr>
          <w:rFonts w:eastAsia="標楷體"/>
          <w:color w:val="000000" w:themeColor="text1"/>
          <w:sz w:val="28"/>
          <w:szCs w:val="28"/>
        </w:rPr>
        <w:t>締約者應填具</w:t>
      </w:r>
      <w:proofErr w:type="gramStart"/>
      <w:r w:rsidRPr="00C325BA">
        <w:rPr>
          <w:rFonts w:eastAsia="標楷體"/>
          <w:color w:val="000000" w:themeColor="text1"/>
          <w:sz w:val="28"/>
          <w:szCs w:val="28"/>
        </w:rPr>
        <w:t>臺</w:t>
      </w:r>
      <w:proofErr w:type="gramEnd"/>
      <w:r w:rsidRPr="00C325BA">
        <w:rPr>
          <w:rFonts w:eastAsia="標楷體"/>
          <w:color w:val="000000" w:themeColor="text1"/>
          <w:sz w:val="28"/>
          <w:szCs w:val="28"/>
        </w:rPr>
        <w:t>中市政府長期照顧輔具及居家無障礙環境改善服務特約申請書，應備文件詳見附件一長期照顧輔具及居家無障礙環境改善服務提供者申請特約資格及應檢具文件一覽表</w:t>
      </w:r>
      <w:r w:rsidRPr="00C325BA">
        <w:rPr>
          <w:rFonts w:eastAsia="標楷體"/>
          <w:color w:val="000000" w:themeColor="text1"/>
          <w:sz w:val="28"/>
          <w:szCs w:val="28"/>
        </w:rPr>
        <w:t>(</w:t>
      </w:r>
      <w:r w:rsidRPr="00C325BA">
        <w:rPr>
          <w:rFonts w:eastAsia="標楷體"/>
          <w:color w:val="000000" w:themeColor="text1"/>
          <w:sz w:val="28"/>
          <w:szCs w:val="28"/>
        </w:rPr>
        <w:t>文件如為影本請註明「與正本相符」並核章</w:t>
      </w:r>
      <w:r w:rsidRPr="00C325BA">
        <w:rPr>
          <w:rFonts w:eastAsia="標楷體"/>
          <w:color w:val="000000" w:themeColor="text1"/>
          <w:sz w:val="28"/>
          <w:szCs w:val="28"/>
        </w:rPr>
        <w:t>)</w:t>
      </w:r>
      <w:r w:rsidRPr="00C325BA">
        <w:rPr>
          <w:rFonts w:eastAsia="標楷體"/>
          <w:color w:val="000000" w:themeColor="text1"/>
          <w:sz w:val="28"/>
          <w:szCs w:val="28"/>
        </w:rPr>
        <w:t>，信封註明「長期照顧輔具及居家無障礙環境改善服務單位特約申請」，以郵寄掛號或專人送達方式送至臺中市政府衛生局長期照護科（地址：</w:t>
      </w:r>
      <w:r w:rsidRPr="00C325BA">
        <w:rPr>
          <w:rFonts w:eastAsia="標楷體"/>
          <w:color w:val="000000" w:themeColor="text1"/>
          <w:sz w:val="28"/>
          <w:szCs w:val="28"/>
        </w:rPr>
        <w:t>420206</w:t>
      </w:r>
      <w:proofErr w:type="gramStart"/>
      <w:r w:rsidRPr="00C325BA">
        <w:rPr>
          <w:rFonts w:eastAsia="標楷體"/>
          <w:color w:val="000000" w:themeColor="text1"/>
          <w:sz w:val="28"/>
          <w:szCs w:val="28"/>
        </w:rPr>
        <w:t>臺</w:t>
      </w:r>
      <w:proofErr w:type="gramEnd"/>
      <w:r w:rsidRPr="00C325BA">
        <w:rPr>
          <w:rFonts w:eastAsia="標楷體"/>
          <w:color w:val="000000" w:themeColor="text1"/>
          <w:sz w:val="28"/>
          <w:szCs w:val="28"/>
        </w:rPr>
        <w:t>中市豐原區中興路</w:t>
      </w:r>
      <w:r w:rsidRPr="00C325BA">
        <w:rPr>
          <w:rFonts w:eastAsia="標楷體"/>
          <w:color w:val="000000" w:themeColor="text1"/>
          <w:sz w:val="28"/>
          <w:szCs w:val="28"/>
        </w:rPr>
        <w:t>136</w:t>
      </w:r>
      <w:r w:rsidRPr="00C325BA">
        <w:rPr>
          <w:rFonts w:eastAsia="標楷體"/>
          <w:color w:val="000000" w:themeColor="text1"/>
          <w:sz w:val="28"/>
          <w:szCs w:val="28"/>
        </w:rPr>
        <w:t>號）。</w:t>
      </w:r>
    </w:p>
    <w:p w14:paraId="6FE4EDBF" w14:textId="4A13B844" w:rsidR="00A86969" w:rsidRPr="00C325BA" w:rsidRDefault="00A86969" w:rsidP="00A86969">
      <w:pPr>
        <w:numPr>
          <w:ilvl w:val="0"/>
          <w:numId w:val="3"/>
        </w:numPr>
        <w:tabs>
          <w:tab w:val="left" w:pos="480"/>
        </w:tabs>
        <w:spacing w:line="440" w:lineRule="exact"/>
        <w:ind w:left="851" w:hanging="567"/>
        <w:jc w:val="both"/>
        <w:rPr>
          <w:rFonts w:eastAsia="標楷體"/>
          <w:color w:val="000000" w:themeColor="text1"/>
          <w:sz w:val="28"/>
          <w:szCs w:val="28"/>
        </w:rPr>
      </w:pPr>
      <w:r w:rsidRPr="00C325BA">
        <w:rPr>
          <w:rFonts w:eastAsia="標楷體"/>
          <w:color w:val="000000" w:themeColor="text1"/>
          <w:sz w:val="28"/>
          <w:szCs w:val="28"/>
        </w:rPr>
        <w:t>受理申請期限：自即日起至</w:t>
      </w:r>
      <w:r w:rsidRPr="00C325BA">
        <w:rPr>
          <w:rFonts w:eastAsia="標楷體"/>
          <w:color w:val="000000" w:themeColor="text1"/>
          <w:sz w:val="28"/>
          <w:szCs w:val="28"/>
        </w:rPr>
        <w:t>1</w:t>
      </w:r>
      <w:r w:rsidR="00292D21" w:rsidRPr="00C325BA">
        <w:rPr>
          <w:rFonts w:eastAsia="標楷體"/>
          <w:color w:val="000000" w:themeColor="text1"/>
          <w:sz w:val="28"/>
          <w:szCs w:val="28"/>
        </w:rPr>
        <w:t>18</w:t>
      </w:r>
      <w:r w:rsidRPr="00C325BA">
        <w:rPr>
          <w:rFonts w:eastAsia="標楷體"/>
          <w:color w:val="000000" w:themeColor="text1"/>
          <w:sz w:val="28"/>
          <w:szCs w:val="28"/>
        </w:rPr>
        <w:t>年</w:t>
      </w:r>
      <w:r w:rsidR="00A54AC1" w:rsidRPr="00C325BA">
        <w:rPr>
          <w:rFonts w:eastAsia="標楷體"/>
          <w:color w:val="000000" w:themeColor="text1"/>
          <w:sz w:val="28"/>
          <w:szCs w:val="28"/>
        </w:rPr>
        <w:t>4</w:t>
      </w:r>
      <w:r w:rsidRPr="00C325BA">
        <w:rPr>
          <w:rFonts w:eastAsia="標楷體"/>
          <w:color w:val="000000" w:themeColor="text1"/>
          <w:sz w:val="28"/>
          <w:szCs w:val="28"/>
        </w:rPr>
        <w:t>月</w:t>
      </w:r>
      <w:r w:rsidRPr="00C325BA">
        <w:rPr>
          <w:rFonts w:eastAsia="標楷體"/>
          <w:color w:val="000000" w:themeColor="text1"/>
          <w:sz w:val="28"/>
          <w:szCs w:val="28"/>
        </w:rPr>
        <w:t>3</w:t>
      </w:r>
      <w:r w:rsidR="00A54AC1" w:rsidRPr="00C325BA">
        <w:rPr>
          <w:rFonts w:eastAsia="標楷體"/>
          <w:color w:val="000000" w:themeColor="text1"/>
          <w:sz w:val="28"/>
          <w:szCs w:val="28"/>
        </w:rPr>
        <w:t>0</w:t>
      </w:r>
      <w:r w:rsidRPr="00C325BA">
        <w:rPr>
          <w:rFonts w:eastAsia="標楷體"/>
          <w:color w:val="000000" w:themeColor="text1"/>
          <w:sz w:val="28"/>
          <w:szCs w:val="28"/>
        </w:rPr>
        <w:t>日止。</w:t>
      </w:r>
    </w:p>
    <w:p w14:paraId="7190E310" w14:textId="189516C6" w:rsidR="00AE3364" w:rsidRPr="00C325BA" w:rsidRDefault="00AE3364" w:rsidP="00A86969">
      <w:pPr>
        <w:numPr>
          <w:ilvl w:val="0"/>
          <w:numId w:val="3"/>
        </w:numPr>
        <w:tabs>
          <w:tab w:val="left" w:pos="480"/>
        </w:tabs>
        <w:spacing w:line="440" w:lineRule="exact"/>
        <w:ind w:left="851" w:hanging="567"/>
        <w:jc w:val="both"/>
        <w:rPr>
          <w:rFonts w:eastAsia="標楷體"/>
          <w:color w:val="000000" w:themeColor="text1"/>
          <w:sz w:val="28"/>
          <w:szCs w:val="28"/>
        </w:rPr>
      </w:pPr>
      <w:r w:rsidRPr="00C325BA">
        <w:rPr>
          <w:rFonts w:eastAsia="標楷體"/>
          <w:color w:val="000000" w:themeColor="text1"/>
          <w:sz w:val="28"/>
          <w:szCs w:val="28"/>
        </w:rPr>
        <w:t>輔具租賃服務經本局審查</w:t>
      </w:r>
      <w:r w:rsidRPr="00C325BA">
        <w:rPr>
          <w:rFonts w:eastAsia="標楷體"/>
          <w:color w:val="000000" w:themeColor="text1"/>
          <w:sz w:val="28"/>
          <w:szCs w:val="28"/>
        </w:rPr>
        <w:t>(</w:t>
      </w:r>
      <w:r w:rsidRPr="00C325BA">
        <w:rPr>
          <w:rFonts w:eastAsia="標楷體"/>
          <w:color w:val="000000" w:themeColor="text1"/>
          <w:sz w:val="28"/>
          <w:szCs w:val="28"/>
        </w:rPr>
        <w:t>審查項目如附件二</w:t>
      </w:r>
      <w:r w:rsidRPr="00C325BA">
        <w:rPr>
          <w:rFonts w:eastAsia="標楷體"/>
          <w:color w:val="000000" w:themeColor="text1"/>
          <w:sz w:val="28"/>
          <w:szCs w:val="28"/>
        </w:rPr>
        <w:t>)</w:t>
      </w:r>
      <w:r w:rsidRPr="00C325BA">
        <w:rPr>
          <w:rFonts w:eastAsia="標楷體"/>
          <w:color w:val="000000" w:themeColor="text1"/>
          <w:sz w:val="28"/>
          <w:szCs w:val="28"/>
        </w:rPr>
        <w:t>通過後簽訂特約。</w:t>
      </w:r>
    </w:p>
    <w:p w14:paraId="3C81AF4C" w14:textId="438A02F9" w:rsidR="00A86969" w:rsidRPr="00C325BA" w:rsidRDefault="00A86969" w:rsidP="00A86969">
      <w:pPr>
        <w:numPr>
          <w:ilvl w:val="0"/>
          <w:numId w:val="3"/>
        </w:numPr>
        <w:tabs>
          <w:tab w:val="left" w:pos="480"/>
        </w:tabs>
        <w:spacing w:line="440" w:lineRule="exact"/>
        <w:ind w:left="851" w:hanging="567"/>
        <w:jc w:val="both"/>
        <w:rPr>
          <w:rFonts w:eastAsia="標楷體"/>
          <w:b/>
          <w:color w:val="000000" w:themeColor="text1"/>
          <w:sz w:val="28"/>
          <w:szCs w:val="28"/>
        </w:rPr>
      </w:pPr>
      <w:r w:rsidRPr="00C325BA">
        <w:rPr>
          <w:rFonts w:eastAsia="標楷體"/>
          <w:color w:val="000000" w:themeColor="text1"/>
          <w:sz w:val="28"/>
          <w:szCs w:val="28"/>
        </w:rPr>
        <w:t>長期照顧服務申請及給付辦法，如附件二</w:t>
      </w:r>
      <w:r w:rsidRPr="00C325BA">
        <w:rPr>
          <w:rFonts w:eastAsia="標楷體"/>
          <w:color w:val="000000" w:themeColor="text1"/>
          <w:sz w:val="28"/>
          <w:szCs w:val="28"/>
        </w:rPr>
        <w:t>(</w:t>
      </w:r>
      <w:r w:rsidRPr="00C325BA">
        <w:rPr>
          <w:rFonts w:eastAsia="標楷體"/>
          <w:color w:val="000000" w:themeColor="text1"/>
          <w:sz w:val="28"/>
          <w:szCs w:val="28"/>
        </w:rPr>
        <w:t>請</w:t>
      </w:r>
      <w:proofErr w:type="gramStart"/>
      <w:r w:rsidRPr="00C325BA">
        <w:rPr>
          <w:rFonts w:eastAsia="標楷體"/>
          <w:color w:val="000000" w:themeColor="text1"/>
          <w:sz w:val="28"/>
          <w:szCs w:val="28"/>
        </w:rPr>
        <w:t>逕</w:t>
      </w:r>
      <w:proofErr w:type="gramEnd"/>
      <w:r w:rsidRPr="00C325BA">
        <w:rPr>
          <w:rFonts w:eastAsia="標楷體"/>
          <w:color w:val="000000" w:themeColor="text1"/>
          <w:sz w:val="28"/>
          <w:szCs w:val="28"/>
        </w:rPr>
        <w:t>至</w:t>
      </w:r>
      <w:hyperlink r:id="rId8" w:history="1">
        <w:r w:rsidR="00AE3364" w:rsidRPr="00C325BA">
          <w:rPr>
            <w:rStyle w:val="a8"/>
            <w:rFonts w:eastAsia="標楷體"/>
            <w:color w:val="000000" w:themeColor="text1"/>
            <w:sz w:val="28"/>
            <w:szCs w:val="28"/>
          </w:rPr>
          <w:t>https://1966.gov.tw/LTC/cp-6440-82812-207.html</w:t>
        </w:r>
      </w:hyperlink>
      <w:r w:rsidR="00AE3364" w:rsidRPr="00C325BA">
        <w:rPr>
          <w:rFonts w:eastAsia="標楷體"/>
          <w:color w:val="000000" w:themeColor="text1"/>
          <w:sz w:val="28"/>
          <w:szCs w:val="28"/>
        </w:rPr>
        <w:t xml:space="preserve"> </w:t>
      </w:r>
      <w:r w:rsidRPr="00C325BA">
        <w:rPr>
          <w:rFonts w:eastAsia="標楷體"/>
          <w:color w:val="000000" w:themeColor="text1"/>
          <w:sz w:val="28"/>
          <w:szCs w:val="28"/>
        </w:rPr>
        <w:t>下載</w:t>
      </w:r>
      <w:r w:rsidRPr="00C325BA">
        <w:rPr>
          <w:rFonts w:eastAsia="標楷體"/>
          <w:color w:val="000000" w:themeColor="text1"/>
          <w:sz w:val="28"/>
          <w:szCs w:val="28"/>
        </w:rPr>
        <w:t>)</w:t>
      </w:r>
      <w:r w:rsidRPr="00C325BA">
        <w:rPr>
          <w:rFonts w:eastAsia="標楷體"/>
          <w:color w:val="000000" w:themeColor="text1"/>
          <w:sz w:val="28"/>
          <w:szCs w:val="28"/>
        </w:rPr>
        <w:t>。</w:t>
      </w:r>
    </w:p>
    <w:p w14:paraId="5E868BDC" w14:textId="1E5C26E2" w:rsidR="00A86969" w:rsidRPr="00C325BA" w:rsidRDefault="00A86969" w:rsidP="00EA2138">
      <w:pPr>
        <w:numPr>
          <w:ilvl w:val="0"/>
          <w:numId w:val="3"/>
        </w:numPr>
        <w:tabs>
          <w:tab w:val="left" w:pos="480"/>
        </w:tabs>
        <w:spacing w:line="440" w:lineRule="exact"/>
        <w:ind w:left="851" w:hanging="567"/>
        <w:jc w:val="both"/>
        <w:rPr>
          <w:rFonts w:eastAsia="標楷體"/>
          <w:strike/>
          <w:color w:val="000000" w:themeColor="text1"/>
          <w:sz w:val="28"/>
          <w:szCs w:val="28"/>
        </w:rPr>
      </w:pPr>
      <w:bookmarkStart w:id="0" w:name="_Hlk230265156"/>
      <w:r w:rsidRPr="00C325BA">
        <w:rPr>
          <w:rFonts w:eastAsia="標楷體"/>
          <w:color w:val="000000" w:themeColor="text1"/>
          <w:sz w:val="28"/>
          <w:szCs w:val="28"/>
        </w:rPr>
        <w:t>長期照顧輔具及居家無障礙環境改善服務單位應設有實體門市</w:t>
      </w:r>
      <w:r w:rsidR="00A847F2" w:rsidRPr="00C325BA">
        <w:rPr>
          <w:rFonts w:eastAsia="標楷體" w:hint="eastAsia"/>
          <w:color w:val="000000" w:themeColor="text1"/>
          <w:sz w:val="28"/>
          <w:szCs w:val="28"/>
        </w:rPr>
        <w:t>，除單純特約居家無障礙環境改善服務單位外，</w:t>
      </w:r>
      <w:r w:rsidR="00EA2138" w:rsidRPr="00C325BA">
        <w:rPr>
          <w:rFonts w:eastAsia="標楷體"/>
          <w:color w:val="000000" w:themeColor="text1"/>
          <w:sz w:val="28"/>
          <w:szCs w:val="28"/>
        </w:rPr>
        <w:t>輔具購置及租賃應另具備合理空間達六坪</w:t>
      </w:r>
      <w:r w:rsidRPr="00C325BA">
        <w:rPr>
          <w:rFonts w:eastAsia="標楷體"/>
          <w:color w:val="000000" w:themeColor="text1"/>
          <w:sz w:val="28"/>
          <w:szCs w:val="28"/>
        </w:rPr>
        <w:t>。</w:t>
      </w:r>
      <w:bookmarkEnd w:id="0"/>
      <w:r w:rsidRPr="00C325BA">
        <w:rPr>
          <w:rFonts w:eastAsia="標楷體"/>
          <w:color w:val="000000" w:themeColor="text1"/>
          <w:sz w:val="28"/>
          <w:szCs w:val="28"/>
        </w:rPr>
        <w:t>履約期間應配合</w:t>
      </w:r>
      <w:proofErr w:type="gramStart"/>
      <w:r w:rsidRPr="00C325BA">
        <w:rPr>
          <w:rFonts w:eastAsia="標楷體"/>
          <w:color w:val="000000" w:themeColor="text1"/>
          <w:sz w:val="28"/>
          <w:szCs w:val="28"/>
        </w:rPr>
        <w:t>臺</w:t>
      </w:r>
      <w:proofErr w:type="gramEnd"/>
      <w:r w:rsidRPr="00C325BA">
        <w:rPr>
          <w:rFonts w:eastAsia="標楷體"/>
          <w:color w:val="000000" w:themeColor="text1"/>
          <w:sz w:val="28"/>
          <w:szCs w:val="28"/>
        </w:rPr>
        <w:t>中市政府相關政策及長照業務推展、提供相關資料及接受查核或評核，服務單位不得延宕、規避、拒絕或妨礙。</w:t>
      </w:r>
    </w:p>
    <w:p w14:paraId="433ADD15" w14:textId="0E123EB2" w:rsidR="004D1DE6" w:rsidRPr="00C325BA" w:rsidRDefault="004D1DE6" w:rsidP="00A86969">
      <w:pPr>
        <w:pStyle w:val="a6"/>
        <w:numPr>
          <w:ilvl w:val="0"/>
          <w:numId w:val="1"/>
        </w:numPr>
        <w:tabs>
          <w:tab w:val="left" w:pos="480"/>
          <w:tab w:val="num" w:pos="567"/>
        </w:tabs>
        <w:spacing w:beforeLines="50" w:before="180" w:line="480" w:lineRule="exact"/>
        <w:ind w:leftChars="0" w:left="567" w:hanging="567"/>
        <w:jc w:val="both"/>
        <w:rPr>
          <w:rFonts w:ascii="Times New Roman" w:eastAsia="標楷體" w:hAnsi="Times New Roman"/>
          <w:b/>
          <w:color w:val="000000" w:themeColor="text1"/>
          <w:sz w:val="28"/>
          <w:szCs w:val="28"/>
        </w:rPr>
      </w:pPr>
      <w:r w:rsidRPr="00C325BA">
        <w:rPr>
          <w:rFonts w:ascii="Times New Roman" w:eastAsia="標楷體" w:hAnsi="Times New Roman"/>
          <w:b/>
          <w:color w:val="000000" w:themeColor="text1"/>
          <w:sz w:val="28"/>
          <w:szCs w:val="28"/>
        </w:rPr>
        <w:t>服務說明：</w:t>
      </w:r>
    </w:p>
    <w:p w14:paraId="632C73C0" w14:textId="77777777" w:rsidR="004D1DE6" w:rsidRPr="00C325BA" w:rsidRDefault="004D1DE6" w:rsidP="004D1DE6">
      <w:pPr>
        <w:pStyle w:val="a6"/>
        <w:numPr>
          <w:ilvl w:val="1"/>
          <w:numId w:val="1"/>
        </w:numPr>
        <w:tabs>
          <w:tab w:val="left" w:pos="480"/>
        </w:tabs>
        <w:spacing w:line="480" w:lineRule="exact"/>
        <w:ind w:leftChars="0" w:left="851" w:hanging="567"/>
        <w:jc w:val="both"/>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服務對象：經本市長期照顧管理中心完成失能等級評估後，符合長期照顧服務申請者。</w:t>
      </w:r>
    </w:p>
    <w:p w14:paraId="2B548B30" w14:textId="77777777" w:rsidR="004D1DE6" w:rsidRPr="00C325BA" w:rsidRDefault="004D1DE6" w:rsidP="004D1DE6">
      <w:pPr>
        <w:pStyle w:val="a6"/>
        <w:numPr>
          <w:ilvl w:val="1"/>
          <w:numId w:val="1"/>
        </w:numPr>
        <w:tabs>
          <w:tab w:val="left" w:pos="480"/>
        </w:tabs>
        <w:spacing w:line="480" w:lineRule="exact"/>
        <w:ind w:leftChars="0" w:left="851" w:hanging="567"/>
        <w:jc w:val="both"/>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服務內容：</w:t>
      </w:r>
    </w:p>
    <w:p w14:paraId="20E22EEA" w14:textId="0D48C5B7" w:rsidR="004D1DE6" w:rsidRPr="00C325BA" w:rsidRDefault="004D1DE6" w:rsidP="004D1DE6">
      <w:pPr>
        <w:pStyle w:val="a6"/>
        <w:numPr>
          <w:ilvl w:val="2"/>
          <w:numId w:val="1"/>
        </w:numPr>
        <w:tabs>
          <w:tab w:val="left" w:pos="480"/>
        </w:tabs>
        <w:spacing w:line="480" w:lineRule="exact"/>
        <w:ind w:leftChars="0" w:left="1560" w:hanging="600"/>
        <w:jc w:val="both"/>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輔具租賃及租金：依長期照顧服務申請及給付辦法辦理，目前</w:t>
      </w:r>
      <w:proofErr w:type="gramStart"/>
      <w:r w:rsidRPr="00C325BA">
        <w:rPr>
          <w:rFonts w:ascii="Times New Roman" w:eastAsia="標楷體" w:hAnsi="Times New Roman"/>
          <w:color w:val="000000" w:themeColor="text1"/>
          <w:sz w:val="28"/>
          <w:szCs w:val="28"/>
        </w:rPr>
        <w:t>擇定輔具</w:t>
      </w:r>
      <w:proofErr w:type="gramEnd"/>
      <w:r w:rsidRPr="00C325BA">
        <w:rPr>
          <w:rFonts w:ascii="Times New Roman" w:eastAsia="標楷體" w:hAnsi="Times New Roman"/>
          <w:color w:val="000000" w:themeColor="text1"/>
          <w:sz w:val="28"/>
          <w:szCs w:val="28"/>
        </w:rPr>
        <w:t>租賃服務項目共計</w:t>
      </w:r>
      <w:r w:rsidRPr="00C325BA">
        <w:rPr>
          <w:rFonts w:ascii="Times New Roman" w:eastAsia="標楷體" w:hAnsi="Times New Roman"/>
          <w:color w:val="000000" w:themeColor="text1"/>
          <w:sz w:val="28"/>
          <w:szCs w:val="28"/>
        </w:rPr>
        <w:t>15</w:t>
      </w:r>
      <w:r w:rsidRPr="00C325BA">
        <w:rPr>
          <w:rFonts w:ascii="Times New Roman" w:eastAsia="標楷體" w:hAnsi="Times New Roman"/>
          <w:color w:val="000000" w:themeColor="text1"/>
          <w:sz w:val="28"/>
          <w:szCs w:val="28"/>
        </w:rPr>
        <w:t>項</w:t>
      </w:r>
      <w:r w:rsidR="00566ED4" w:rsidRPr="00C325BA">
        <w:rPr>
          <w:rFonts w:ascii="Times New Roman" w:eastAsia="標楷體" w:hAnsi="Times New Roman" w:hint="eastAsia"/>
          <w:color w:val="000000" w:themeColor="text1"/>
          <w:sz w:val="28"/>
          <w:szCs w:val="28"/>
        </w:rPr>
        <w:t>、智慧科技輔具共計</w:t>
      </w:r>
      <w:r w:rsidR="00566ED4" w:rsidRPr="00C325BA">
        <w:rPr>
          <w:rFonts w:ascii="Times New Roman" w:eastAsia="標楷體" w:hAnsi="Times New Roman" w:hint="eastAsia"/>
          <w:color w:val="000000" w:themeColor="text1"/>
          <w:sz w:val="28"/>
          <w:szCs w:val="28"/>
        </w:rPr>
        <w:t>5</w:t>
      </w:r>
      <w:r w:rsidR="00566ED4" w:rsidRPr="00C325BA">
        <w:rPr>
          <w:rFonts w:ascii="Times New Roman" w:eastAsia="標楷體" w:hAnsi="Times New Roman" w:hint="eastAsia"/>
          <w:color w:val="000000" w:themeColor="text1"/>
          <w:sz w:val="28"/>
          <w:szCs w:val="28"/>
        </w:rPr>
        <w:t>大類</w:t>
      </w:r>
      <w:r w:rsidRPr="00C325BA">
        <w:rPr>
          <w:rFonts w:ascii="Times New Roman" w:eastAsia="標楷體" w:hAnsi="Times New Roman"/>
          <w:color w:val="000000" w:themeColor="text1"/>
          <w:sz w:val="28"/>
          <w:szCs w:val="28"/>
        </w:rPr>
        <w:t>，廠商得自由訂價，惟租賃訂價應公開揭示</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例如以海報或網站公告</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，且揭示內容應與所送計畫書一致。</w:t>
      </w:r>
    </w:p>
    <w:p w14:paraId="2FB9DCD9" w14:textId="77777777" w:rsidR="004D1DE6" w:rsidRPr="00C325BA" w:rsidRDefault="004D1DE6" w:rsidP="004D1DE6">
      <w:pPr>
        <w:pStyle w:val="a6"/>
        <w:numPr>
          <w:ilvl w:val="2"/>
          <w:numId w:val="1"/>
        </w:numPr>
        <w:tabs>
          <w:tab w:val="left" w:pos="480"/>
        </w:tabs>
        <w:spacing w:line="480" w:lineRule="exact"/>
        <w:ind w:leftChars="0" w:left="1560" w:hanging="600"/>
        <w:jc w:val="both"/>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租賃品清潔消毒：由特約單位於營運計畫書內訂定該</w:t>
      </w:r>
      <w:proofErr w:type="gramStart"/>
      <w:r w:rsidRPr="00C325BA">
        <w:rPr>
          <w:rFonts w:ascii="Times New Roman" w:eastAsia="標楷體" w:hAnsi="Times New Roman"/>
          <w:color w:val="000000" w:themeColor="text1"/>
          <w:sz w:val="28"/>
          <w:szCs w:val="28"/>
        </w:rPr>
        <w:t>單位之輔具</w:t>
      </w:r>
      <w:proofErr w:type="gramEnd"/>
      <w:r w:rsidRPr="00C325BA">
        <w:rPr>
          <w:rFonts w:ascii="Times New Roman" w:eastAsia="標楷體" w:hAnsi="Times New Roman"/>
          <w:color w:val="000000" w:themeColor="text1"/>
          <w:sz w:val="28"/>
          <w:szCs w:val="28"/>
        </w:rPr>
        <w:lastRenderedPageBreak/>
        <w:t>租賃品清潔消毒流程，應符合「長期照顧輔具租賃品清潔及消毒注意事項」</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附件三</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，內容應包含「回收、檢修、洗淨、消毒、</w:t>
      </w:r>
      <w:proofErr w:type="gramStart"/>
      <w:r w:rsidRPr="00C325BA">
        <w:rPr>
          <w:rFonts w:ascii="Times New Roman" w:eastAsia="標楷體" w:hAnsi="Times New Roman"/>
          <w:color w:val="000000" w:themeColor="text1"/>
          <w:sz w:val="28"/>
          <w:szCs w:val="28"/>
        </w:rPr>
        <w:t>乾燥</w:t>
      </w:r>
      <w:proofErr w:type="gramEnd"/>
      <w:r w:rsidRPr="00C325BA">
        <w:rPr>
          <w:rFonts w:ascii="Times New Roman" w:eastAsia="標楷體" w:hAnsi="Times New Roman"/>
          <w:color w:val="000000" w:themeColor="text1"/>
          <w:sz w:val="28"/>
          <w:szCs w:val="28"/>
        </w:rPr>
        <w:t>、檢查包裝」等，輔具租賃品清潔消毒流程應至少每三年進行檢討與確認。</w:t>
      </w:r>
    </w:p>
    <w:p w14:paraId="13232FB3" w14:textId="77777777" w:rsidR="004D1DE6" w:rsidRPr="00C325BA" w:rsidRDefault="004D1DE6" w:rsidP="004D1DE6">
      <w:pPr>
        <w:pStyle w:val="a6"/>
        <w:numPr>
          <w:ilvl w:val="2"/>
          <w:numId w:val="1"/>
        </w:numPr>
        <w:tabs>
          <w:tab w:val="left" w:pos="480"/>
        </w:tabs>
        <w:spacing w:line="480" w:lineRule="exact"/>
        <w:ind w:leftChars="0" w:left="1560" w:hanging="600"/>
        <w:jc w:val="both"/>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資訊提供及宣導：提供民眾諮詢服務，並積極向民眾宣導長照專線</w:t>
      </w:r>
      <w:r w:rsidRPr="00C325BA">
        <w:rPr>
          <w:rFonts w:ascii="Times New Roman" w:eastAsia="標楷體" w:hAnsi="Times New Roman"/>
          <w:color w:val="000000" w:themeColor="text1"/>
          <w:sz w:val="28"/>
          <w:szCs w:val="28"/>
        </w:rPr>
        <w:t>(1966)</w:t>
      </w:r>
      <w:r w:rsidRPr="00C325BA">
        <w:rPr>
          <w:rFonts w:ascii="Times New Roman" w:eastAsia="標楷體" w:hAnsi="Times New Roman"/>
          <w:color w:val="000000" w:themeColor="text1"/>
          <w:sz w:val="28"/>
          <w:szCs w:val="28"/>
        </w:rPr>
        <w:t>及本市各項長照資源。</w:t>
      </w:r>
    </w:p>
    <w:p w14:paraId="6CFBE444" w14:textId="2553990C" w:rsidR="004D1DE6" w:rsidRPr="00C325BA" w:rsidRDefault="004D1DE6" w:rsidP="004D1DE6">
      <w:pPr>
        <w:pStyle w:val="a6"/>
        <w:numPr>
          <w:ilvl w:val="2"/>
          <w:numId w:val="1"/>
        </w:numPr>
        <w:tabs>
          <w:tab w:val="left" w:pos="480"/>
        </w:tabs>
        <w:spacing w:line="480" w:lineRule="exact"/>
        <w:ind w:leftChars="0" w:left="1560" w:hanging="600"/>
        <w:jc w:val="both"/>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依「輔具租賃特約單位與服務使用者簽約注意事項」</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附件四</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簽訂租賃契約，確保服務品質。</w:t>
      </w:r>
    </w:p>
    <w:p w14:paraId="6AB05F4B" w14:textId="4900EAC1" w:rsidR="00A86969" w:rsidRPr="00C325BA" w:rsidRDefault="00A86969" w:rsidP="00A86969">
      <w:pPr>
        <w:pStyle w:val="a6"/>
        <w:numPr>
          <w:ilvl w:val="0"/>
          <w:numId w:val="1"/>
        </w:numPr>
        <w:tabs>
          <w:tab w:val="left" w:pos="480"/>
          <w:tab w:val="num" w:pos="567"/>
        </w:tabs>
        <w:spacing w:beforeLines="50" w:before="180" w:line="480" w:lineRule="exact"/>
        <w:ind w:leftChars="0" w:left="567" w:hanging="567"/>
        <w:jc w:val="both"/>
        <w:rPr>
          <w:rFonts w:ascii="Times New Roman" w:eastAsia="標楷體" w:hAnsi="Times New Roman"/>
          <w:b/>
          <w:color w:val="000000" w:themeColor="text1"/>
          <w:sz w:val="28"/>
          <w:szCs w:val="28"/>
        </w:rPr>
      </w:pPr>
      <w:r w:rsidRPr="00C325BA">
        <w:rPr>
          <w:rFonts w:ascii="Times New Roman" w:eastAsia="標楷體" w:hAnsi="Times New Roman"/>
          <w:b/>
          <w:color w:val="000000" w:themeColor="text1"/>
          <w:sz w:val="28"/>
          <w:szCs w:val="28"/>
        </w:rPr>
        <w:t>個別受補助者之補助金額上限：依長期照顧服務申請及給付辦法辦理，特約單位根據實際服務情形申報長期照顧服務費用。</w:t>
      </w:r>
    </w:p>
    <w:p w14:paraId="0B44C16D" w14:textId="77777777" w:rsidR="00A86969" w:rsidRPr="00C325BA" w:rsidRDefault="00A86969" w:rsidP="004D1DE6">
      <w:pPr>
        <w:pStyle w:val="a6"/>
        <w:numPr>
          <w:ilvl w:val="0"/>
          <w:numId w:val="1"/>
        </w:numPr>
        <w:tabs>
          <w:tab w:val="num" w:pos="567"/>
          <w:tab w:val="left" w:pos="851"/>
        </w:tabs>
        <w:spacing w:beforeLines="50" w:before="180" w:line="480" w:lineRule="exact"/>
        <w:ind w:leftChars="0" w:left="567" w:hanging="567"/>
        <w:jc w:val="both"/>
        <w:rPr>
          <w:rFonts w:ascii="Times New Roman" w:eastAsia="標楷體" w:hAnsi="Times New Roman"/>
          <w:b/>
          <w:color w:val="000000" w:themeColor="text1"/>
          <w:sz w:val="28"/>
          <w:szCs w:val="28"/>
        </w:rPr>
      </w:pPr>
      <w:r w:rsidRPr="00C325BA">
        <w:rPr>
          <w:rFonts w:ascii="Times New Roman" w:eastAsia="標楷體" w:hAnsi="Times New Roman"/>
          <w:b/>
          <w:color w:val="000000" w:themeColor="text1"/>
          <w:sz w:val="28"/>
          <w:szCs w:val="28"/>
        </w:rPr>
        <w:t>全案預算金額概估：依每年度衛生福利部核定金額辦理。</w:t>
      </w:r>
    </w:p>
    <w:p w14:paraId="67BD2BC4" w14:textId="77777777" w:rsidR="00A86969" w:rsidRPr="00C325BA" w:rsidRDefault="00A86969" w:rsidP="004D1DE6">
      <w:pPr>
        <w:pStyle w:val="a6"/>
        <w:numPr>
          <w:ilvl w:val="0"/>
          <w:numId w:val="1"/>
        </w:numPr>
        <w:tabs>
          <w:tab w:val="num" w:pos="1134"/>
        </w:tabs>
        <w:spacing w:beforeLines="50" w:before="180" w:line="480" w:lineRule="exact"/>
        <w:ind w:leftChars="0" w:left="1134" w:hanging="1134"/>
        <w:jc w:val="both"/>
        <w:rPr>
          <w:rFonts w:ascii="Times New Roman" w:eastAsia="標楷體" w:hAnsi="Times New Roman"/>
          <w:b/>
          <w:color w:val="000000" w:themeColor="text1"/>
          <w:sz w:val="28"/>
          <w:szCs w:val="28"/>
        </w:rPr>
      </w:pPr>
      <w:r w:rsidRPr="00C325BA">
        <w:rPr>
          <w:rFonts w:ascii="Times New Roman" w:eastAsia="標楷體" w:hAnsi="Times New Roman"/>
          <w:b/>
          <w:color w:val="000000" w:themeColor="text1"/>
          <w:sz w:val="28"/>
          <w:szCs w:val="28"/>
        </w:rPr>
        <w:t>上述締約文件送達後，即視為同意接受相關內容之規範，本局保有審查之權利，經查若有以惡意、虛偽之證明或不符資格完成特約者，本局得逕自取消其特約資格，並得追回申報費用款項。</w:t>
      </w:r>
    </w:p>
    <w:p w14:paraId="5F44EEBE" w14:textId="77777777" w:rsidR="00A86969" w:rsidRPr="00C325BA" w:rsidRDefault="00A86969" w:rsidP="00A86969">
      <w:pPr>
        <w:numPr>
          <w:ilvl w:val="0"/>
          <w:numId w:val="1"/>
        </w:numPr>
        <w:tabs>
          <w:tab w:val="left" w:pos="480"/>
          <w:tab w:val="left" w:pos="567"/>
        </w:tabs>
        <w:spacing w:beforeLines="50" w:before="180" w:line="480" w:lineRule="exact"/>
        <w:ind w:left="1135" w:hangingChars="405" w:hanging="1135"/>
        <w:jc w:val="both"/>
        <w:rPr>
          <w:rFonts w:eastAsia="標楷體"/>
          <w:b/>
          <w:color w:val="000000" w:themeColor="text1"/>
          <w:sz w:val="28"/>
          <w:szCs w:val="28"/>
        </w:rPr>
      </w:pPr>
      <w:r w:rsidRPr="00C325BA">
        <w:rPr>
          <w:rFonts w:eastAsia="標楷體"/>
          <w:b/>
          <w:color w:val="000000" w:themeColor="text1"/>
          <w:sz w:val="28"/>
          <w:szCs w:val="28"/>
        </w:rPr>
        <w:t>公職人員或其關係人與公職人員服務之機關團體或受其監督之機關團體為補助或交易行為前，應主動於申請時據實表明其身分關係，填寫公職人員及關係人身分關係揭露表</w:t>
      </w:r>
      <w:proofErr w:type="gramStart"/>
      <w:r w:rsidRPr="00C325BA">
        <w:rPr>
          <w:rFonts w:eastAsia="標楷體"/>
          <w:b/>
          <w:color w:val="000000" w:themeColor="text1"/>
          <w:sz w:val="28"/>
          <w:szCs w:val="28"/>
        </w:rPr>
        <w:t>【</w:t>
      </w:r>
      <w:proofErr w:type="gramEnd"/>
      <w:r w:rsidRPr="00C325BA">
        <w:rPr>
          <w:rFonts w:eastAsia="標楷體"/>
          <w:b/>
          <w:color w:val="000000" w:themeColor="text1"/>
          <w:sz w:val="28"/>
          <w:szCs w:val="28"/>
        </w:rPr>
        <w:t>A.</w:t>
      </w:r>
      <w:r w:rsidRPr="00C325BA">
        <w:rPr>
          <w:rFonts w:eastAsia="標楷體"/>
          <w:b/>
          <w:color w:val="000000" w:themeColor="text1"/>
          <w:sz w:val="28"/>
          <w:szCs w:val="28"/>
        </w:rPr>
        <w:t>事前揭露</w:t>
      </w:r>
      <w:proofErr w:type="gramStart"/>
      <w:r w:rsidRPr="00C325BA">
        <w:rPr>
          <w:rFonts w:eastAsia="標楷體"/>
          <w:b/>
          <w:color w:val="000000" w:themeColor="text1"/>
          <w:sz w:val="28"/>
          <w:szCs w:val="28"/>
        </w:rPr>
        <w:t>】</w:t>
      </w:r>
      <w:proofErr w:type="gramEnd"/>
      <w:r w:rsidRPr="00C325BA">
        <w:rPr>
          <w:rFonts w:eastAsia="標楷體"/>
          <w:b/>
          <w:color w:val="000000" w:themeColor="text1"/>
          <w:sz w:val="28"/>
          <w:szCs w:val="28"/>
        </w:rPr>
        <w:t>。如未揭露者依公職人員利益衝突迴避法第</w:t>
      </w:r>
      <w:r w:rsidRPr="00C325BA">
        <w:rPr>
          <w:rFonts w:eastAsia="標楷體"/>
          <w:b/>
          <w:color w:val="000000" w:themeColor="text1"/>
          <w:sz w:val="28"/>
          <w:szCs w:val="28"/>
        </w:rPr>
        <w:t>18</w:t>
      </w:r>
      <w:r w:rsidRPr="00C325BA">
        <w:rPr>
          <w:rFonts w:eastAsia="標楷體"/>
          <w:b/>
          <w:color w:val="000000" w:themeColor="text1"/>
          <w:sz w:val="28"/>
          <w:szCs w:val="28"/>
        </w:rPr>
        <w:t>條第</w:t>
      </w:r>
      <w:r w:rsidRPr="00C325BA">
        <w:rPr>
          <w:rFonts w:eastAsia="標楷體"/>
          <w:b/>
          <w:color w:val="000000" w:themeColor="text1"/>
          <w:sz w:val="28"/>
          <w:szCs w:val="28"/>
        </w:rPr>
        <w:t>3</w:t>
      </w:r>
      <w:r w:rsidRPr="00C325BA">
        <w:rPr>
          <w:rFonts w:eastAsia="標楷體"/>
          <w:b/>
          <w:color w:val="000000" w:themeColor="text1"/>
          <w:sz w:val="28"/>
          <w:szCs w:val="28"/>
        </w:rPr>
        <w:t>項處新臺幣</w:t>
      </w:r>
      <w:r w:rsidRPr="00C325BA">
        <w:rPr>
          <w:rFonts w:eastAsia="標楷體"/>
          <w:b/>
          <w:color w:val="000000" w:themeColor="text1"/>
          <w:sz w:val="28"/>
          <w:szCs w:val="28"/>
        </w:rPr>
        <w:t>5</w:t>
      </w:r>
      <w:r w:rsidRPr="00C325BA">
        <w:rPr>
          <w:rFonts w:eastAsia="標楷體"/>
          <w:b/>
          <w:color w:val="000000" w:themeColor="text1"/>
          <w:sz w:val="28"/>
          <w:szCs w:val="28"/>
        </w:rPr>
        <w:t>萬元以上</w:t>
      </w:r>
      <w:r w:rsidRPr="00C325BA">
        <w:rPr>
          <w:rFonts w:eastAsia="標楷體"/>
          <w:b/>
          <w:color w:val="000000" w:themeColor="text1"/>
          <w:sz w:val="28"/>
          <w:szCs w:val="28"/>
        </w:rPr>
        <w:t>50</w:t>
      </w:r>
      <w:r w:rsidRPr="00C325BA">
        <w:rPr>
          <w:rFonts w:eastAsia="標楷體"/>
          <w:b/>
          <w:color w:val="000000" w:themeColor="text1"/>
          <w:sz w:val="28"/>
          <w:szCs w:val="28"/>
        </w:rPr>
        <w:t>萬元以下罰鍰，並得按次處罰。</w:t>
      </w:r>
    </w:p>
    <w:p w14:paraId="7287E87B" w14:textId="77777777" w:rsidR="00A86969" w:rsidRPr="00C325BA" w:rsidRDefault="00A86969" w:rsidP="00A86969">
      <w:pPr>
        <w:numPr>
          <w:ilvl w:val="0"/>
          <w:numId w:val="1"/>
        </w:numPr>
        <w:tabs>
          <w:tab w:val="left" w:pos="480"/>
          <w:tab w:val="left" w:pos="567"/>
        </w:tabs>
        <w:spacing w:beforeLines="50" w:before="180" w:line="480" w:lineRule="exact"/>
        <w:ind w:left="1135" w:hangingChars="405" w:hanging="1135"/>
        <w:jc w:val="both"/>
        <w:rPr>
          <w:rFonts w:eastAsia="標楷體"/>
          <w:b/>
          <w:color w:val="000000" w:themeColor="text1"/>
          <w:sz w:val="28"/>
          <w:szCs w:val="28"/>
        </w:rPr>
      </w:pPr>
      <w:r w:rsidRPr="00C325BA">
        <w:rPr>
          <w:rFonts w:eastAsia="標楷體"/>
          <w:b/>
          <w:color w:val="000000" w:themeColor="text1"/>
          <w:sz w:val="28"/>
          <w:szCs w:val="28"/>
        </w:rPr>
        <w:t>申請特約單位案件有下列情事者，本局不予受理。</w:t>
      </w:r>
    </w:p>
    <w:p w14:paraId="62EEA161" w14:textId="77777777" w:rsidR="00A86969" w:rsidRPr="00C325BA" w:rsidRDefault="00A86969" w:rsidP="00A86969">
      <w:pPr>
        <w:pStyle w:val="a6"/>
        <w:numPr>
          <w:ilvl w:val="1"/>
          <w:numId w:val="1"/>
        </w:numPr>
        <w:tabs>
          <w:tab w:val="left" w:pos="480"/>
          <w:tab w:val="left" w:pos="567"/>
        </w:tabs>
        <w:spacing w:line="480" w:lineRule="exact"/>
        <w:ind w:leftChars="0" w:left="851" w:hanging="567"/>
        <w:jc w:val="both"/>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受停業處分，期間未屆滿。</w:t>
      </w:r>
    </w:p>
    <w:p w14:paraId="77B1F940" w14:textId="77777777" w:rsidR="00A86969" w:rsidRPr="00C325BA" w:rsidRDefault="00A86969" w:rsidP="00A86969">
      <w:pPr>
        <w:pStyle w:val="a6"/>
        <w:numPr>
          <w:ilvl w:val="1"/>
          <w:numId w:val="1"/>
        </w:numPr>
        <w:spacing w:line="480" w:lineRule="exact"/>
        <w:ind w:leftChars="0" w:left="851" w:hanging="567"/>
        <w:jc w:val="both"/>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經本局終止契約者，自終止之日起二年內。</w:t>
      </w:r>
    </w:p>
    <w:p w14:paraId="01B4057D" w14:textId="77777777" w:rsidR="00A86969" w:rsidRPr="00C325BA" w:rsidRDefault="00A86969" w:rsidP="00A86969">
      <w:pPr>
        <w:pStyle w:val="a6"/>
        <w:numPr>
          <w:ilvl w:val="1"/>
          <w:numId w:val="1"/>
        </w:numPr>
        <w:spacing w:line="480" w:lineRule="exact"/>
        <w:ind w:leftChars="0" w:left="851" w:hanging="567"/>
        <w:jc w:val="both"/>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經主管機關撤銷或廢止開業執照或營業登記相關文件。</w:t>
      </w:r>
    </w:p>
    <w:p w14:paraId="72433BFD" w14:textId="77777777" w:rsidR="00A86969" w:rsidRPr="00C325BA" w:rsidRDefault="00A86969" w:rsidP="00A86969">
      <w:pPr>
        <w:pStyle w:val="a6"/>
        <w:numPr>
          <w:ilvl w:val="1"/>
          <w:numId w:val="1"/>
        </w:numPr>
        <w:tabs>
          <w:tab w:val="left" w:pos="480"/>
          <w:tab w:val="left" w:pos="567"/>
        </w:tabs>
        <w:spacing w:line="480" w:lineRule="exact"/>
        <w:ind w:leftChars="0" w:left="851" w:hanging="567"/>
        <w:jc w:val="both"/>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申請案件、資料不全或錯誤，未依本局所訂期限補正。</w:t>
      </w:r>
    </w:p>
    <w:p w14:paraId="18613FDE" w14:textId="77777777" w:rsidR="00A86969" w:rsidRPr="00C325BA" w:rsidRDefault="00A86969" w:rsidP="00A86969">
      <w:pPr>
        <w:numPr>
          <w:ilvl w:val="0"/>
          <w:numId w:val="1"/>
        </w:numPr>
        <w:tabs>
          <w:tab w:val="left" w:pos="480"/>
          <w:tab w:val="left" w:pos="567"/>
          <w:tab w:val="num" w:pos="851"/>
        </w:tabs>
        <w:spacing w:beforeLines="50" w:before="180" w:line="480" w:lineRule="exact"/>
        <w:ind w:left="1135" w:hangingChars="405" w:hanging="1135"/>
        <w:jc w:val="both"/>
        <w:rPr>
          <w:rFonts w:eastAsia="標楷體"/>
          <w:b/>
          <w:color w:val="000000" w:themeColor="text1"/>
          <w:sz w:val="28"/>
          <w:szCs w:val="28"/>
        </w:rPr>
      </w:pPr>
      <w:r w:rsidRPr="00C325BA">
        <w:rPr>
          <w:rFonts w:eastAsia="標楷體"/>
          <w:b/>
          <w:color w:val="000000" w:themeColor="text1"/>
          <w:sz w:val="28"/>
          <w:szCs w:val="28"/>
          <w:lang w:eastAsia="zh-HK"/>
        </w:rPr>
        <w:t>特約受理單位：</w:t>
      </w:r>
    </w:p>
    <w:p w14:paraId="65DBE1DE" w14:textId="1E0B2C99" w:rsidR="00A86969" w:rsidRPr="00C325BA" w:rsidRDefault="00A86969" w:rsidP="004D1DE6">
      <w:pPr>
        <w:tabs>
          <w:tab w:val="left" w:pos="547"/>
        </w:tabs>
        <w:spacing w:line="480" w:lineRule="exact"/>
        <w:ind w:leftChars="227" w:left="556" w:rightChars="7" w:right="17" w:hangingChars="4" w:hanging="11"/>
        <w:jc w:val="both"/>
        <w:rPr>
          <w:rFonts w:eastAsia="標楷體"/>
          <w:color w:val="000000" w:themeColor="text1"/>
          <w:sz w:val="28"/>
          <w:szCs w:val="28"/>
        </w:rPr>
        <w:sectPr w:rsidR="00A86969" w:rsidRPr="00C325BA" w:rsidSect="00A86969">
          <w:footerReference w:type="even" r:id="rId9"/>
          <w:footerReference w:type="default" r:id="rId10"/>
          <w:pgSz w:w="11906" w:h="16838" w:code="9"/>
          <w:pgMar w:top="1134" w:right="1134" w:bottom="1134" w:left="1276" w:header="567" w:footer="408" w:gutter="0"/>
          <w:pgNumType w:start="1"/>
          <w:cols w:space="425"/>
          <w:docGrid w:type="lines" w:linePitch="360"/>
        </w:sectPr>
      </w:pPr>
      <w:r w:rsidRPr="00C325BA">
        <w:rPr>
          <w:rFonts w:eastAsia="標楷體"/>
          <w:color w:val="000000" w:themeColor="text1"/>
          <w:sz w:val="28"/>
          <w:szCs w:val="28"/>
          <w:lang w:eastAsia="zh-HK"/>
        </w:rPr>
        <w:t>臺中市政府衛生局</w:t>
      </w:r>
      <w:r w:rsidRPr="00C325BA">
        <w:rPr>
          <w:rFonts w:eastAsia="標楷體"/>
          <w:color w:val="000000" w:themeColor="text1"/>
          <w:sz w:val="28"/>
          <w:szCs w:val="28"/>
        </w:rPr>
        <w:t>長期照護</w:t>
      </w:r>
      <w:r w:rsidRPr="00C325BA">
        <w:rPr>
          <w:rFonts w:eastAsia="標楷體"/>
          <w:color w:val="000000" w:themeColor="text1"/>
          <w:sz w:val="28"/>
          <w:szCs w:val="28"/>
          <w:lang w:eastAsia="zh-HK"/>
        </w:rPr>
        <w:t>科（</w:t>
      </w:r>
      <w:r w:rsidRPr="00C325BA">
        <w:rPr>
          <w:rFonts w:eastAsia="標楷體"/>
          <w:color w:val="000000" w:themeColor="text1"/>
          <w:sz w:val="28"/>
          <w:szCs w:val="28"/>
        </w:rPr>
        <w:t>420206</w:t>
      </w:r>
      <w:r w:rsidRPr="00C325BA">
        <w:rPr>
          <w:rFonts w:eastAsia="標楷體"/>
          <w:color w:val="000000" w:themeColor="text1"/>
          <w:sz w:val="28"/>
          <w:szCs w:val="28"/>
          <w:lang w:eastAsia="zh-HK"/>
        </w:rPr>
        <w:t>臺中市豐原區中興路</w:t>
      </w:r>
      <w:r w:rsidRPr="00C325BA">
        <w:rPr>
          <w:rFonts w:eastAsia="標楷體"/>
          <w:color w:val="000000" w:themeColor="text1"/>
          <w:sz w:val="28"/>
          <w:szCs w:val="28"/>
          <w:lang w:eastAsia="zh-HK"/>
        </w:rPr>
        <w:t>136</w:t>
      </w:r>
      <w:r w:rsidRPr="00C325BA">
        <w:rPr>
          <w:rFonts w:eastAsia="標楷體"/>
          <w:color w:val="000000" w:themeColor="text1"/>
          <w:sz w:val="28"/>
          <w:szCs w:val="28"/>
          <w:lang w:eastAsia="zh-HK"/>
        </w:rPr>
        <w:t>號）電話：</w:t>
      </w:r>
      <w:r w:rsidRPr="00C325BA">
        <w:rPr>
          <w:rFonts w:eastAsia="標楷體"/>
          <w:color w:val="000000" w:themeColor="text1"/>
          <w:sz w:val="28"/>
          <w:szCs w:val="28"/>
        </w:rPr>
        <w:t>04-</w:t>
      </w:r>
      <w:r w:rsidR="00292D21" w:rsidRPr="00C325BA">
        <w:rPr>
          <w:rFonts w:eastAsia="標楷體"/>
          <w:color w:val="000000" w:themeColor="text1"/>
          <w:sz w:val="28"/>
          <w:szCs w:val="28"/>
        </w:rPr>
        <w:t>22289111</w:t>
      </w:r>
      <w:r w:rsidRPr="00C325BA">
        <w:rPr>
          <w:rFonts w:eastAsia="標楷體"/>
          <w:color w:val="000000" w:themeColor="text1"/>
          <w:sz w:val="28"/>
          <w:szCs w:val="28"/>
          <w:lang w:eastAsia="zh-HK"/>
        </w:rPr>
        <w:t>轉各區特約服務窗口人員，詳見臺中市政府衛生局長照</w:t>
      </w:r>
      <w:r w:rsidR="00622C5B" w:rsidRPr="00C325BA">
        <w:rPr>
          <w:rFonts w:eastAsia="標楷體"/>
          <w:color w:val="000000" w:themeColor="text1"/>
          <w:sz w:val="28"/>
          <w:szCs w:val="28"/>
        </w:rPr>
        <w:t>3</w:t>
      </w:r>
      <w:r w:rsidRPr="00C325BA">
        <w:rPr>
          <w:rFonts w:eastAsia="標楷體"/>
          <w:color w:val="000000" w:themeColor="text1"/>
          <w:sz w:val="28"/>
          <w:szCs w:val="28"/>
        </w:rPr>
        <w:t>.0</w:t>
      </w:r>
      <w:r w:rsidRPr="00C325BA">
        <w:rPr>
          <w:rFonts w:eastAsia="標楷體"/>
          <w:color w:val="000000" w:themeColor="text1"/>
          <w:sz w:val="28"/>
          <w:szCs w:val="28"/>
          <w:lang w:eastAsia="zh-HK"/>
        </w:rPr>
        <w:t>專區網頁長照特約專區公告之「</w:t>
      </w:r>
      <w:r w:rsidRPr="00C325BA">
        <w:rPr>
          <w:rFonts w:eastAsia="標楷體"/>
          <w:color w:val="000000" w:themeColor="text1"/>
          <w:sz w:val="28"/>
          <w:szCs w:val="28"/>
        </w:rPr>
        <w:t>各區</w:t>
      </w:r>
      <w:r w:rsidRPr="00C325BA">
        <w:rPr>
          <w:rFonts w:eastAsia="標楷體"/>
          <w:color w:val="000000" w:themeColor="text1"/>
          <w:sz w:val="28"/>
          <w:szCs w:val="28"/>
          <w:lang w:eastAsia="zh-HK"/>
        </w:rPr>
        <w:t>特約服務之聯絡窗口分機表」。</w:t>
      </w:r>
    </w:p>
    <w:p w14:paraId="3F74E0A8" w14:textId="06AFC372" w:rsidR="00A86969" w:rsidRPr="00C325BA" w:rsidRDefault="00C506F1" w:rsidP="00C506F1">
      <w:pPr>
        <w:spacing w:line="500" w:lineRule="exact"/>
        <w:jc w:val="center"/>
        <w:rPr>
          <w:rFonts w:eastAsia="標楷體"/>
          <w:b/>
          <w:bCs/>
          <w:color w:val="000000" w:themeColor="text1"/>
          <w:sz w:val="32"/>
          <w:szCs w:val="24"/>
        </w:rPr>
      </w:pPr>
      <w:r w:rsidRPr="00C325BA">
        <w:rPr>
          <w:rFonts w:eastAsia="標楷體"/>
          <w:b/>
          <w:bCs/>
          <w:color w:val="000000" w:themeColor="text1"/>
          <w:sz w:val="32"/>
          <w:szCs w:val="24"/>
        </w:rPr>
        <w:lastRenderedPageBreak/>
        <w:t>附件一、長期照顧輔具及居家無障礙環境改善服務提供者申請特約資格及應檢具文件一覽表</w:t>
      </w:r>
    </w:p>
    <w:p w14:paraId="60688258" w14:textId="6CA3984F" w:rsidR="00C506F1" w:rsidRPr="00C325BA" w:rsidRDefault="00C506F1" w:rsidP="00C506F1">
      <w:pPr>
        <w:spacing w:line="500" w:lineRule="exact"/>
        <w:jc w:val="right"/>
        <w:rPr>
          <w:rFonts w:eastAsia="標楷體"/>
          <w:b/>
          <w:bCs/>
          <w:color w:val="000000" w:themeColor="text1"/>
          <w:sz w:val="20"/>
          <w:szCs w:val="16"/>
        </w:rPr>
      </w:pPr>
      <w:r w:rsidRPr="00C325BA">
        <w:rPr>
          <w:rFonts w:eastAsia="標楷體"/>
          <w:b/>
          <w:bCs/>
          <w:color w:val="000000" w:themeColor="text1"/>
          <w:sz w:val="32"/>
          <w:szCs w:val="24"/>
        </w:rPr>
        <w:t xml:space="preserve">               </w:t>
      </w:r>
      <w:r w:rsidRPr="00C325BA">
        <w:rPr>
          <w:rFonts w:eastAsia="標楷體"/>
          <w:b/>
          <w:bCs/>
          <w:color w:val="000000" w:themeColor="text1"/>
          <w:sz w:val="20"/>
          <w:szCs w:val="16"/>
        </w:rPr>
        <w:t>11</w:t>
      </w:r>
      <w:r w:rsidR="00622C5B" w:rsidRPr="00C325BA">
        <w:rPr>
          <w:rFonts w:eastAsia="標楷體"/>
          <w:b/>
          <w:bCs/>
          <w:color w:val="000000" w:themeColor="text1"/>
          <w:sz w:val="20"/>
          <w:szCs w:val="16"/>
        </w:rPr>
        <w:t>5</w:t>
      </w:r>
      <w:r w:rsidRPr="00C325BA">
        <w:rPr>
          <w:rFonts w:eastAsia="標楷體"/>
          <w:b/>
          <w:bCs/>
          <w:color w:val="000000" w:themeColor="text1"/>
          <w:sz w:val="20"/>
          <w:szCs w:val="16"/>
        </w:rPr>
        <w:t>.05</w:t>
      </w:r>
    </w:p>
    <w:tbl>
      <w:tblPr>
        <w:tblStyle w:val="a9"/>
        <w:tblW w:w="10910" w:type="dxa"/>
        <w:jc w:val="center"/>
        <w:tblLook w:val="04A0" w:firstRow="1" w:lastRow="0" w:firstColumn="1" w:lastColumn="0" w:noHBand="0" w:noVBand="1"/>
      </w:tblPr>
      <w:tblGrid>
        <w:gridCol w:w="1696"/>
        <w:gridCol w:w="4536"/>
        <w:gridCol w:w="4678"/>
      </w:tblGrid>
      <w:tr w:rsidR="00C325BA" w:rsidRPr="00C325BA" w14:paraId="58FDF17A" w14:textId="77777777" w:rsidTr="00333406">
        <w:trPr>
          <w:trHeight w:val="465"/>
          <w:jc w:val="center"/>
        </w:trPr>
        <w:tc>
          <w:tcPr>
            <w:tcW w:w="1696" w:type="dxa"/>
          </w:tcPr>
          <w:p w14:paraId="79E1F560" w14:textId="77777777" w:rsidR="00C506F1" w:rsidRPr="00C325BA" w:rsidRDefault="00C506F1" w:rsidP="00C506F1">
            <w:pPr>
              <w:spacing w:line="500" w:lineRule="exact"/>
              <w:rPr>
                <w:rFonts w:eastAsia="標楷體"/>
                <w:color w:val="000000" w:themeColor="text1"/>
                <w:sz w:val="28"/>
                <w:szCs w:val="28"/>
              </w:rPr>
            </w:pPr>
          </w:p>
        </w:tc>
        <w:tc>
          <w:tcPr>
            <w:tcW w:w="4536" w:type="dxa"/>
          </w:tcPr>
          <w:p w14:paraId="6C8F5CA8" w14:textId="7D65CA36" w:rsidR="00C506F1" w:rsidRPr="00C325BA" w:rsidRDefault="00C506F1" w:rsidP="006936F4">
            <w:pPr>
              <w:spacing w:line="500" w:lineRule="exact"/>
              <w:jc w:val="center"/>
              <w:rPr>
                <w:rFonts w:eastAsia="標楷體"/>
                <w:color w:val="000000" w:themeColor="text1"/>
                <w:sz w:val="28"/>
                <w:szCs w:val="28"/>
              </w:rPr>
            </w:pPr>
            <w:proofErr w:type="gramStart"/>
            <w:r w:rsidRPr="00C325BA">
              <w:rPr>
                <w:rFonts w:eastAsia="標楷體"/>
                <w:color w:val="000000" w:themeColor="text1"/>
                <w:sz w:val="28"/>
                <w:szCs w:val="28"/>
              </w:rPr>
              <w:t>一</w:t>
            </w:r>
            <w:proofErr w:type="gramEnd"/>
          </w:p>
        </w:tc>
        <w:tc>
          <w:tcPr>
            <w:tcW w:w="4678" w:type="dxa"/>
          </w:tcPr>
          <w:p w14:paraId="52E291BD" w14:textId="2B16F213" w:rsidR="00C506F1" w:rsidRPr="00C325BA" w:rsidRDefault="00C506F1" w:rsidP="006936F4">
            <w:pPr>
              <w:spacing w:line="500" w:lineRule="exact"/>
              <w:jc w:val="center"/>
              <w:rPr>
                <w:rFonts w:eastAsia="標楷體"/>
                <w:color w:val="000000" w:themeColor="text1"/>
                <w:sz w:val="28"/>
                <w:szCs w:val="28"/>
              </w:rPr>
            </w:pPr>
            <w:r w:rsidRPr="00C325BA">
              <w:rPr>
                <w:rFonts w:eastAsia="標楷體"/>
                <w:color w:val="000000" w:themeColor="text1"/>
                <w:sz w:val="28"/>
                <w:szCs w:val="28"/>
              </w:rPr>
              <w:t>二</w:t>
            </w:r>
          </w:p>
        </w:tc>
      </w:tr>
      <w:tr w:rsidR="00C325BA" w:rsidRPr="00C325BA" w14:paraId="23229647" w14:textId="77777777" w:rsidTr="00333406">
        <w:trPr>
          <w:trHeight w:val="1178"/>
          <w:jc w:val="center"/>
        </w:trPr>
        <w:tc>
          <w:tcPr>
            <w:tcW w:w="1696" w:type="dxa"/>
          </w:tcPr>
          <w:p w14:paraId="2125ABCA" w14:textId="40EF6653" w:rsidR="00C506F1" w:rsidRPr="00C325BA" w:rsidRDefault="00C506F1" w:rsidP="006936F4">
            <w:pPr>
              <w:spacing w:line="500" w:lineRule="exact"/>
              <w:jc w:val="center"/>
              <w:rPr>
                <w:rFonts w:eastAsia="標楷體"/>
                <w:color w:val="000000" w:themeColor="text1"/>
                <w:sz w:val="28"/>
                <w:szCs w:val="28"/>
              </w:rPr>
            </w:pPr>
            <w:r w:rsidRPr="00C325BA">
              <w:rPr>
                <w:rFonts w:eastAsia="標楷體"/>
                <w:color w:val="000000" w:themeColor="text1"/>
                <w:sz w:val="28"/>
                <w:szCs w:val="28"/>
              </w:rPr>
              <w:t>種類</w:t>
            </w:r>
          </w:p>
        </w:tc>
        <w:tc>
          <w:tcPr>
            <w:tcW w:w="4536" w:type="dxa"/>
          </w:tcPr>
          <w:p w14:paraId="1CD3796D" w14:textId="7824B0C7" w:rsidR="006936F4" w:rsidRPr="00C325BA" w:rsidRDefault="006936F4" w:rsidP="00477011">
            <w:pPr>
              <w:pStyle w:val="a6"/>
              <w:numPr>
                <w:ilvl w:val="0"/>
                <w:numId w:val="8"/>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醫療器材製造</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零售</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批發業</w:t>
            </w:r>
          </w:p>
          <w:p w14:paraId="70C4BAEE" w14:textId="77777777" w:rsidR="00C079A4" w:rsidRPr="00C325BA" w:rsidRDefault="00C079A4" w:rsidP="00477011">
            <w:pPr>
              <w:pStyle w:val="a6"/>
              <w:numPr>
                <w:ilvl w:val="0"/>
                <w:numId w:val="8"/>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醫療耗材零售業</w:t>
            </w:r>
          </w:p>
          <w:p w14:paraId="435C518E" w14:textId="45A4DF63" w:rsidR="00C079A4" w:rsidRPr="00C325BA" w:rsidRDefault="00C079A4" w:rsidP="00477011">
            <w:pPr>
              <w:pStyle w:val="a6"/>
              <w:numPr>
                <w:ilvl w:val="0"/>
                <w:numId w:val="8"/>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醫療機械設備批發業</w:t>
            </w:r>
          </w:p>
          <w:p w14:paraId="59A34AFD" w14:textId="5163700E" w:rsidR="00C079A4" w:rsidRPr="00C325BA" w:rsidRDefault="00C079A4" w:rsidP="00477011">
            <w:pPr>
              <w:pStyle w:val="a6"/>
              <w:numPr>
                <w:ilvl w:val="0"/>
                <w:numId w:val="8"/>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藥品及醫療用品零售業</w:t>
            </w:r>
          </w:p>
          <w:p w14:paraId="2FC7A52D" w14:textId="77777777" w:rsidR="00C079A4" w:rsidRPr="00C325BA" w:rsidRDefault="006936F4" w:rsidP="00477011">
            <w:pPr>
              <w:pStyle w:val="a6"/>
              <w:numPr>
                <w:ilvl w:val="0"/>
                <w:numId w:val="8"/>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家具</w:t>
            </w:r>
            <w:r w:rsidR="00C079A4" w:rsidRPr="00C325BA">
              <w:rPr>
                <w:rFonts w:ascii="Times New Roman" w:eastAsia="標楷體" w:hAnsi="Times New Roman"/>
                <w:color w:val="000000" w:themeColor="text1"/>
                <w:sz w:val="28"/>
                <w:szCs w:val="28"/>
              </w:rPr>
              <w:t>零</w:t>
            </w:r>
            <w:r w:rsidRPr="00C325BA">
              <w:rPr>
                <w:rFonts w:ascii="Times New Roman" w:eastAsia="標楷體" w:hAnsi="Times New Roman"/>
                <w:color w:val="000000" w:themeColor="text1"/>
                <w:sz w:val="28"/>
                <w:szCs w:val="28"/>
              </w:rPr>
              <w:t>售業</w:t>
            </w:r>
          </w:p>
          <w:p w14:paraId="3D3C2F63" w14:textId="4CA4E4F6" w:rsidR="00C506F1" w:rsidRPr="00C325BA" w:rsidRDefault="00C079A4" w:rsidP="00477011">
            <w:pPr>
              <w:pStyle w:val="a6"/>
              <w:numPr>
                <w:ilvl w:val="0"/>
                <w:numId w:val="8"/>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其他家庭器具及用品零售業</w:t>
            </w:r>
            <w:r w:rsidRPr="00C325BA">
              <w:rPr>
                <w:rFonts w:ascii="Times New Roman" w:eastAsia="標楷體" w:hAnsi="Times New Roman"/>
                <w:color w:val="000000" w:themeColor="text1"/>
                <w:sz w:val="28"/>
                <w:szCs w:val="28"/>
              </w:rPr>
              <w:t xml:space="preserve"> </w:t>
            </w:r>
          </w:p>
        </w:tc>
        <w:tc>
          <w:tcPr>
            <w:tcW w:w="4678" w:type="dxa"/>
          </w:tcPr>
          <w:p w14:paraId="643B94DD" w14:textId="550D7C35" w:rsidR="004F4890" w:rsidRPr="00C325BA" w:rsidRDefault="004F4890" w:rsidP="00477011">
            <w:pPr>
              <w:spacing w:line="440" w:lineRule="exact"/>
              <w:rPr>
                <w:rFonts w:eastAsia="標楷體"/>
                <w:color w:val="000000" w:themeColor="text1"/>
                <w:sz w:val="28"/>
                <w:szCs w:val="28"/>
              </w:rPr>
            </w:pPr>
            <w:r w:rsidRPr="00C325BA">
              <w:rPr>
                <w:rFonts w:eastAsia="標楷體"/>
                <w:color w:val="000000" w:themeColor="text1"/>
                <w:sz w:val="28"/>
                <w:szCs w:val="28"/>
              </w:rPr>
              <w:t>提供居家無障礙環境改善服務之相關行業別：</w:t>
            </w:r>
          </w:p>
          <w:p w14:paraId="7218BA3E" w14:textId="6CF092C6" w:rsidR="00C079A4" w:rsidRPr="00C325BA" w:rsidRDefault="00C079A4" w:rsidP="00477011">
            <w:pPr>
              <w:spacing w:line="440" w:lineRule="exact"/>
              <w:rPr>
                <w:rFonts w:eastAsia="標楷體"/>
                <w:color w:val="000000" w:themeColor="text1"/>
                <w:sz w:val="28"/>
                <w:szCs w:val="28"/>
              </w:rPr>
            </w:pPr>
            <w:r w:rsidRPr="00C325BA">
              <w:rPr>
                <w:rFonts w:eastAsia="標楷體"/>
                <w:color w:val="000000" w:themeColor="text1"/>
                <w:sz w:val="28"/>
                <w:szCs w:val="28"/>
              </w:rPr>
              <w:t>1.</w:t>
            </w:r>
            <w:r w:rsidRPr="00C325BA">
              <w:rPr>
                <w:rFonts w:eastAsia="標楷體"/>
                <w:color w:val="000000" w:themeColor="text1"/>
                <w:sz w:val="28"/>
                <w:szCs w:val="28"/>
              </w:rPr>
              <w:t>景觀、室內設計業</w:t>
            </w:r>
          </w:p>
          <w:p w14:paraId="39ADCCFE" w14:textId="77777777" w:rsidR="00C079A4" w:rsidRPr="00C325BA" w:rsidRDefault="00C079A4" w:rsidP="00477011">
            <w:pPr>
              <w:spacing w:line="440" w:lineRule="exact"/>
              <w:rPr>
                <w:rFonts w:eastAsia="標楷體"/>
                <w:color w:val="000000" w:themeColor="text1"/>
                <w:sz w:val="28"/>
                <w:szCs w:val="28"/>
              </w:rPr>
            </w:pPr>
            <w:r w:rsidRPr="00C325BA">
              <w:rPr>
                <w:rFonts w:eastAsia="標楷體"/>
                <w:color w:val="000000" w:themeColor="text1"/>
                <w:sz w:val="28"/>
                <w:szCs w:val="28"/>
              </w:rPr>
              <w:t>2.</w:t>
            </w:r>
            <w:r w:rsidRPr="00C325BA">
              <w:rPr>
                <w:rFonts w:eastAsia="標楷體"/>
                <w:color w:val="000000" w:themeColor="text1"/>
                <w:sz w:val="28"/>
                <w:szCs w:val="28"/>
              </w:rPr>
              <w:t>室內裝潢</w:t>
            </w:r>
            <w:r w:rsidRPr="00C325BA">
              <w:rPr>
                <w:rFonts w:eastAsia="標楷體"/>
                <w:color w:val="000000" w:themeColor="text1"/>
                <w:sz w:val="28"/>
                <w:szCs w:val="28"/>
              </w:rPr>
              <w:t>/</w:t>
            </w:r>
            <w:r w:rsidRPr="00C325BA">
              <w:rPr>
                <w:rFonts w:eastAsia="標楷體"/>
                <w:color w:val="000000" w:themeColor="text1"/>
                <w:sz w:val="28"/>
                <w:szCs w:val="28"/>
              </w:rPr>
              <w:t>裝修業</w:t>
            </w:r>
          </w:p>
          <w:p w14:paraId="5B9DF879" w14:textId="77777777" w:rsidR="00C079A4" w:rsidRPr="00C325BA" w:rsidRDefault="00C079A4" w:rsidP="00477011">
            <w:pPr>
              <w:spacing w:line="440" w:lineRule="exact"/>
              <w:rPr>
                <w:rFonts w:eastAsia="標楷體"/>
                <w:color w:val="000000" w:themeColor="text1"/>
                <w:sz w:val="28"/>
                <w:szCs w:val="28"/>
              </w:rPr>
            </w:pPr>
            <w:r w:rsidRPr="00C325BA">
              <w:rPr>
                <w:rFonts w:eastAsia="標楷體"/>
                <w:color w:val="000000" w:themeColor="text1"/>
                <w:sz w:val="28"/>
                <w:szCs w:val="28"/>
              </w:rPr>
              <w:t>3.</w:t>
            </w:r>
            <w:r w:rsidRPr="00C325BA">
              <w:rPr>
                <w:rFonts w:eastAsia="標楷體"/>
                <w:color w:val="000000" w:themeColor="text1"/>
                <w:sz w:val="28"/>
                <w:szCs w:val="28"/>
              </w:rPr>
              <w:t>土木包工業</w:t>
            </w:r>
          </w:p>
          <w:p w14:paraId="56522FBE" w14:textId="77777777" w:rsidR="00C079A4" w:rsidRPr="00C325BA" w:rsidRDefault="00C079A4" w:rsidP="00477011">
            <w:pPr>
              <w:spacing w:line="440" w:lineRule="exact"/>
              <w:rPr>
                <w:rFonts w:eastAsia="標楷體"/>
                <w:color w:val="000000" w:themeColor="text1"/>
                <w:sz w:val="28"/>
                <w:szCs w:val="28"/>
              </w:rPr>
            </w:pPr>
            <w:r w:rsidRPr="00C325BA">
              <w:rPr>
                <w:rFonts w:eastAsia="標楷體"/>
                <w:color w:val="000000" w:themeColor="text1"/>
                <w:sz w:val="28"/>
                <w:szCs w:val="28"/>
              </w:rPr>
              <w:t>4.</w:t>
            </w:r>
            <w:r w:rsidRPr="00C325BA">
              <w:rPr>
                <w:rFonts w:eastAsia="標楷體"/>
                <w:color w:val="000000" w:themeColor="text1"/>
                <w:sz w:val="28"/>
                <w:szCs w:val="28"/>
              </w:rPr>
              <w:t>綜合營造業</w:t>
            </w:r>
          </w:p>
          <w:p w14:paraId="29FE7A8B" w14:textId="77777777" w:rsidR="00C079A4" w:rsidRPr="00C325BA" w:rsidRDefault="00C079A4" w:rsidP="00477011">
            <w:pPr>
              <w:spacing w:line="440" w:lineRule="exact"/>
              <w:rPr>
                <w:rFonts w:eastAsia="標楷體"/>
                <w:color w:val="000000" w:themeColor="text1"/>
                <w:sz w:val="28"/>
                <w:szCs w:val="28"/>
              </w:rPr>
            </w:pPr>
            <w:r w:rsidRPr="00C325BA">
              <w:rPr>
                <w:rFonts w:eastAsia="標楷體"/>
                <w:color w:val="000000" w:themeColor="text1"/>
                <w:sz w:val="28"/>
                <w:szCs w:val="28"/>
              </w:rPr>
              <w:t>5.</w:t>
            </w:r>
            <w:r w:rsidRPr="00C325BA">
              <w:rPr>
                <w:rFonts w:eastAsia="標楷體"/>
                <w:color w:val="000000" w:themeColor="text1"/>
                <w:sz w:val="28"/>
                <w:szCs w:val="28"/>
              </w:rPr>
              <w:t>廚具、衛浴設備安裝工程業</w:t>
            </w:r>
          </w:p>
          <w:p w14:paraId="22AFFD44" w14:textId="77777777" w:rsidR="00C079A4" w:rsidRPr="00C325BA" w:rsidRDefault="00C079A4" w:rsidP="00477011">
            <w:pPr>
              <w:spacing w:line="440" w:lineRule="exact"/>
              <w:rPr>
                <w:rFonts w:eastAsia="標楷體"/>
                <w:color w:val="000000" w:themeColor="text1"/>
                <w:sz w:val="28"/>
                <w:szCs w:val="28"/>
              </w:rPr>
            </w:pPr>
            <w:r w:rsidRPr="00C325BA">
              <w:rPr>
                <w:rFonts w:eastAsia="標楷體"/>
                <w:color w:val="000000" w:themeColor="text1"/>
                <w:sz w:val="28"/>
                <w:szCs w:val="28"/>
              </w:rPr>
              <w:t>6.</w:t>
            </w:r>
            <w:r w:rsidRPr="00C325BA">
              <w:rPr>
                <w:rFonts w:eastAsia="標楷體"/>
                <w:color w:val="000000" w:themeColor="text1"/>
                <w:sz w:val="28"/>
                <w:szCs w:val="28"/>
              </w:rPr>
              <w:t>五金批發</w:t>
            </w:r>
            <w:r w:rsidRPr="00C325BA">
              <w:rPr>
                <w:rFonts w:eastAsia="標楷體"/>
                <w:color w:val="000000" w:themeColor="text1"/>
                <w:sz w:val="28"/>
                <w:szCs w:val="28"/>
              </w:rPr>
              <w:t>/</w:t>
            </w:r>
            <w:r w:rsidRPr="00C325BA">
              <w:rPr>
                <w:rFonts w:eastAsia="標楷體"/>
                <w:color w:val="000000" w:themeColor="text1"/>
                <w:sz w:val="28"/>
                <w:szCs w:val="28"/>
              </w:rPr>
              <w:t>零售業</w:t>
            </w:r>
          </w:p>
          <w:p w14:paraId="48F2BBFC" w14:textId="5493DA37" w:rsidR="00C506F1" w:rsidRPr="00C325BA" w:rsidRDefault="00C079A4" w:rsidP="00477011">
            <w:pPr>
              <w:spacing w:line="440" w:lineRule="exact"/>
              <w:rPr>
                <w:rFonts w:eastAsia="標楷體"/>
                <w:color w:val="000000" w:themeColor="text1"/>
                <w:sz w:val="28"/>
                <w:szCs w:val="28"/>
              </w:rPr>
            </w:pPr>
            <w:r w:rsidRPr="00C325BA">
              <w:rPr>
                <w:rFonts w:eastAsia="標楷體"/>
                <w:color w:val="000000" w:themeColor="text1"/>
                <w:sz w:val="28"/>
                <w:szCs w:val="28"/>
              </w:rPr>
              <w:t>7.</w:t>
            </w:r>
            <w:r w:rsidRPr="00C325BA">
              <w:rPr>
                <w:rFonts w:eastAsia="標楷體"/>
                <w:color w:val="000000" w:themeColor="text1"/>
                <w:sz w:val="28"/>
                <w:szCs w:val="28"/>
              </w:rPr>
              <w:t>其他工程業</w:t>
            </w:r>
          </w:p>
        </w:tc>
      </w:tr>
      <w:tr w:rsidR="00C325BA" w:rsidRPr="00C325BA" w14:paraId="26D3D8C5" w14:textId="77777777" w:rsidTr="00333406">
        <w:trPr>
          <w:trHeight w:val="648"/>
          <w:jc w:val="center"/>
        </w:trPr>
        <w:tc>
          <w:tcPr>
            <w:tcW w:w="1696" w:type="dxa"/>
          </w:tcPr>
          <w:p w14:paraId="00EBF292" w14:textId="71E0E4A2" w:rsidR="00C506F1" w:rsidRPr="00C325BA" w:rsidRDefault="00C506F1" w:rsidP="006936F4">
            <w:pPr>
              <w:spacing w:line="500" w:lineRule="exact"/>
              <w:jc w:val="center"/>
              <w:rPr>
                <w:rFonts w:eastAsia="標楷體"/>
                <w:color w:val="000000" w:themeColor="text1"/>
                <w:sz w:val="28"/>
                <w:szCs w:val="28"/>
              </w:rPr>
            </w:pPr>
            <w:r w:rsidRPr="00C325BA">
              <w:rPr>
                <w:rFonts w:eastAsia="標楷體"/>
                <w:color w:val="000000" w:themeColor="text1"/>
                <w:sz w:val="28"/>
                <w:szCs w:val="28"/>
              </w:rPr>
              <w:t>特約項目</w:t>
            </w:r>
          </w:p>
        </w:tc>
        <w:tc>
          <w:tcPr>
            <w:tcW w:w="4536" w:type="dxa"/>
          </w:tcPr>
          <w:p w14:paraId="76C5772B" w14:textId="166ED5C1" w:rsidR="00C506F1" w:rsidRPr="00C325BA" w:rsidRDefault="00C506F1" w:rsidP="006936F4">
            <w:pPr>
              <w:spacing w:line="500" w:lineRule="exact"/>
              <w:jc w:val="center"/>
              <w:rPr>
                <w:rFonts w:eastAsia="標楷體"/>
                <w:color w:val="000000" w:themeColor="text1"/>
                <w:sz w:val="28"/>
                <w:szCs w:val="28"/>
              </w:rPr>
            </w:pPr>
            <w:r w:rsidRPr="00C325BA">
              <w:rPr>
                <w:rFonts w:eastAsia="標楷體"/>
                <w:color w:val="000000" w:themeColor="text1"/>
                <w:sz w:val="28"/>
                <w:szCs w:val="28"/>
              </w:rPr>
              <w:t>輔具服務</w:t>
            </w:r>
          </w:p>
        </w:tc>
        <w:tc>
          <w:tcPr>
            <w:tcW w:w="4678" w:type="dxa"/>
          </w:tcPr>
          <w:p w14:paraId="1079AC4E" w14:textId="7D322ED6" w:rsidR="00C506F1" w:rsidRPr="00C325BA" w:rsidRDefault="00C506F1" w:rsidP="006936F4">
            <w:pPr>
              <w:spacing w:line="500" w:lineRule="exact"/>
              <w:jc w:val="center"/>
              <w:rPr>
                <w:rFonts w:eastAsia="標楷體"/>
                <w:color w:val="000000" w:themeColor="text1"/>
                <w:sz w:val="28"/>
                <w:szCs w:val="28"/>
              </w:rPr>
            </w:pPr>
            <w:r w:rsidRPr="00C325BA">
              <w:rPr>
                <w:rFonts w:eastAsia="標楷體"/>
                <w:color w:val="000000" w:themeColor="text1"/>
                <w:sz w:val="28"/>
                <w:szCs w:val="28"/>
              </w:rPr>
              <w:t>居家無障礙環境改善服務</w:t>
            </w:r>
          </w:p>
        </w:tc>
      </w:tr>
      <w:tr w:rsidR="00C325BA" w:rsidRPr="00C325BA" w14:paraId="054BA2D4" w14:textId="77777777" w:rsidTr="00333406">
        <w:trPr>
          <w:trHeight w:val="699"/>
          <w:jc w:val="center"/>
        </w:trPr>
        <w:tc>
          <w:tcPr>
            <w:tcW w:w="1696" w:type="dxa"/>
          </w:tcPr>
          <w:p w14:paraId="282FCC65" w14:textId="3B4F84DE" w:rsidR="00C079A4" w:rsidRPr="00C325BA" w:rsidRDefault="00C079A4" w:rsidP="006936F4">
            <w:pPr>
              <w:spacing w:line="500" w:lineRule="exact"/>
              <w:jc w:val="center"/>
              <w:rPr>
                <w:rFonts w:eastAsia="標楷體"/>
                <w:color w:val="000000" w:themeColor="text1"/>
                <w:sz w:val="28"/>
                <w:szCs w:val="28"/>
              </w:rPr>
            </w:pPr>
            <w:r w:rsidRPr="00C325BA">
              <w:rPr>
                <w:rFonts w:eastAsia="標楷體"/>
                <w:color w:val="000000" w:themeColor="text1"/>
                <w:sz w:val="28"/>
                <w:szCs w:val="28"/>
              </w:rPr>
              <w:t>共通文件</w:t>
            </w:r>
          </w:p>
        </w:tc>
        <w:tc>
          <w:tcPr>
            <w:tcW w:w="9214" w:type="dxa"/>
            <w:gridSpan w:val="2"/>
          </w:tcPr>
          <w:p w14:paraId="36945E23" w14:textId="77777777" w:rsidR="00C079A4" w:rsidRPr="00C325BA" w:rsidRDefault="00C079A4" w:rsidP="00E5030C">
            <w:pPr>
              <w:pStyle w:val="a6"/>
              <w:numPr>
                <w:ilvl w:val="0"/>
                <w:numId w:val="4"/>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特約申請書</w:t>
            </w:r>
          </w:p>
          <w:p w14:paraId="74EC473E" w14:textId="77777777" w:rsidR="00C079A4" w:rsidRPr="00C325BA" w:rsidRDefault="00C079A4" w:rsidP="00E5030C">
            <w:pPr>
              <w:pStyle w:val="a6"/>
              <w:numPr>
                <w:ilvl w:val="0"/>
                <w:numId w:val="4"/>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特約單位門市清冊</w:t>
            </w:r>
            <w:r w:rsidRPr="00C325BA">
              <w:rPr>
                <w:rFonts w:ascii="Times New Roman" w:eastAsia="標楷體" w:hAnsi="Times New Roman"/>
                <w:color w:val="000000" w:themeColor="text1"/>
                <w:sz w:val="28"/>
                <w:szCs w:val="28"/>
              </w:rPr>
              <w:t>1</w:t>
            </w:r>
            <w:r w:rsidRPr="00C325BA">
              <w:rPr>
                <w:rFonts w:ascii="Times New Roman" w:eastAsia="標楷體" w:hAnsi="Times New Roman"/>
                <w:color w:val="000000" w:themeColor="text1"/>
                <w:sz w:val="28"/>
                <w:szCs w:val="28"/>
              </w:rPr>
              <w:t>份【門市達</w:t>
            </w:r>
            <w:r w:rsidRPr="00C325BA">
              <w:rPr>
                <w:rFonts w:ascii="Times New Roman" w:eastAsia="標楷體" w:hAnsi="Times New Roman"/>
                <w:color w:val="000000" w:themeColor="text1"/>
                <w:sz w:val="28"/>
                <w:szCs w:val="28"/>
              </w:rPr>
              <w:t>2</w:t>
            </w:r>
            <w:r w:rsidRPr="00C325BA">
              <w:rPr>
                <w:rFonts w:ascii="Times New Roman" w:eastAsia="標楷體" w:hAnsi="Times New Roman"/>
                <w:color w:val="000000" w:themeColor="text1"/>
                <w:sz w:val="28"/>
                <w:szCs w:val="28"/>
              </w:rPr>
              <w:t>間</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含</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以上者填復】</w:t>
            </w:r>
          </w:p>
          <w:p w14:paraId="4B971B43" w14:textId="06B9EC11" w:rsidR="00E5030C" w:rsidRPr="00C325BA" w:rsidRDefault="00E5030C" w:rsidP="00E5030C">
            <w:pPr>
              <w:pStyle w:val="a6"/>
              <w:numPr>
                <w:ilvl w:val="0"/>
                <w:numId w:val="4"/>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單位</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公司</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負責人身分證正反面影本</w:t>
            </w:r>
            <w:r w:rsidRPr="00C325BA">
              <w:rPr>
                <w:rFonts w:ascii="Times New Roman" w:eastAsia="標楷體" w:hAnsi="Times New Roman"/>
                <w:color w:val="000000" w:themeColor="text1"/>
                <w:sz w:val="28"/>
                <w:szCs w:val="28"/>
              </w:rPr>
              <w:t>1</w:t>
            </w:r>
            <w:r w:rsidRPr="00C325BA">
              <w:rPr>
                <w:rFonts w:ascii="Times New Roman" w:eastAsia="標楷體" w:hAnsi="Times New Roman"/>
                <w:color w:val="000000" w:themeColor="text1"/>
                <w:sz w:val="28"/>
                <w:szCs w:val="28"/>
              </w:rPr>
              <w:t>份</w:t>
            </w:r>
          </w:p>
          <w:p w14:paraId="27761042" w14:textId="77777777" w:rsidR="00C079A4" w:rsidRPr="00C325BA" w:rsidRDefault="00C079A4" w:rsidP="00E5030C">
            <w:pPr>
              <w:pStyle w:val="a6"/>
              <w:numPr>
                <w:ilvl w:val="0"/>
                <w:numId w:val="4"/>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統一編號證明文件</w:t>
            </w:r>
          </w:p>
          <w:p w14:paraId="775A7BD4" w14:textId="77777777" w:rsidR="00C079A4" w:rsidRPr="00C325BA" w:rsidRDefault="00C079A4" w:rsidP="00E5030C">
            <w:pPr>
              <w:pStyle w:val="a6"/>
              <w:numPr>
                <w:ilvl w:val="0"/>
                <w:numId w:val="4"/>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資格證明文件：</w:t>
            </w:r>
          </w:p>
          <w:p w14:paraId="654D7BA2" w14:textId="77777777" w:rsidR="00C079A4" w:rsidRPr="00C325BA" w:rsidRDefault="00C079A4" w:rsidP="00477011">
            <w:pPr>
              <w:pStyle w:val="a6"/>
              <w:spacing w:line="440" w:lineRule="exact"/>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(1)</w:t>
            </w:r>
            <w:r w:rsidRPr="00C325BA">
              <w:rPr>
                <w:rFonts w:ascii="Times New Roman" w:eastAsia="標楷體" w:hAnsi="Times New Roman"/>
                <w:color w:val="000000" w:themeColor="text1"/>
                <w:sz w:val="28"/>
                <w:szCs w:val="28"/>
              </w:rPr>
              <w:t>【成立公司者檢附】單位</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公司</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設立核准函及公司設立</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變更登記</w:t>
            </w:r>
            <w:r w:rsidRPr="00C325BA">
              <w:rPr>
                <w:rFonts w:ascii="Times New Roman" w:eastAsia="標楷體" w:hAnsi="Times New Roman"/>
                <w:color w:val="000000" w:themeColor="text1"/>
                <w:sz w:val="28"/>
                <w:szCs w:val="28"/>
              </w:rPr>
              <w:t>)</w:t>
            </w:r>
            <w:proofErr w:type="gramStart"/>
            <w:r w:rsidRPr="00C325BA">
              <w:rPr>
                <w:rFonts w:ascii="Times New Roman" w:eastAsia="標楷體" w:hAnsi="Times New Roman"/>
                <w:color w:val="000000" w:themeColor="text1"/>
                <w:sz w:val="28"/>
                <w:szCs w:val="28"/>
              </w:rPr>
              <w:t>表影本</w:t>
            </w:r>
            <w:proofErr w:type="gramEnd"/>
            <w:r w:rsidRPr="00C325BA">
              <w:rPr>
                <w:rFonts w:ascii="Times New Roman" w:eastAsia="標楷體" w:hAnsi="Times New Roman"/>
                <w:color w:val="000000" w:themeColor="text1"/>
                <w:sz w:val="28"/>
                <w:szCs w:val="28"/>
              </w:rPr>
              <w:t>各</w:t>
            </w:r>
            <w:r w:rsidRPr="00C325BA">
              <w:rPr>
                <w:rFonts w:ascii="Times New Roman" w:eastAsia="標楷體" w:hAnsi="Times New Roman"/>
                <w:color w:val="000000" w:themeColor="text1"/>
                <w:sz w:val="28"/>
                <w:szCs w:val="28"/>
              </w:rPr>
              <w:t>1</w:t>
            </w:r>
            <w:r w:rsidRPr="00C325BA">
              <w:rPr>
                <w:rFonts w:ascii="Times New Roman" w:eastAsia="標楷體" w:hAnsi="Times New Roman"/>
                <w:color w:val="000000" w:themeColor="text1"/>
                <w:sz w:val="28"/>
                <w:szCs w:val="28"/>
              </w:rPr>
              <w:t>份。</w:t>
            </w:r>
          </w:p>
          <w:p w14:paraId="688CED5C" w14:textId="77777777" w:rsidR="00C079A4" w:rsidRPr="00C325BA" w:rsidRDefault="00C079A4" w:rsidP="00622C5B">
            <w:pPr>
              <w:pStyle w:val="a6"/>
              <w:spacing w:line="440" w:lineRule="exact"/>
              <w:jc w:val="both"/>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(2)</w:t>
            </w:r>
            <w:r w:rsidRPr="00C325BA">
              <w:rPr>
                <w:rFonts w:ascii="Times New Roman" w:eastAsia="標楷體" w:hAnsi="Times New Roman"/>
                <w:color w:val="000000" w:themeColor="text1"/>
                <w:sz w:val="28"/>
                <w:szCs w:val="28"/>
              </w:rPr>
              <w:t>【以商業登記者檢附】商業登記核准函及商業登記抄本影本各</w:t>
            </w:r>
            <w:r w:rsidRPr="00C325BA">
              <w:rPr>
                <w:rFonts w:ascii="Times New Roman" w:eastAsia="標楷體" w:hAnsi="Times New Roman"/>
                <w:color w:val="000000" w:themeColor="text1"/>
                <w:sz w:val="28"/>
                <w:szCs w:val="28"/>
              </w:rPr>
              <w:t>1</w:t>
            </w:r>
            <w:r w:rsidRPr="00C325BA">
              <w:rPr>
                <w:rFonts w:ascii="Times New Roman" w:eastAsia="標楷體" w:hAnsi="Times New Roman"/>
                <w:color w:val="000000" w:themeColor="text1"/>
                <w:sz w:val="28"/>
                <w:szCs w:val="28"/>
              </w:rPr>
              <w:t>份。</w:t>
            </w:r>
          </w:p>
          <w:p w14:paraId="017AD7C4" w14:textId="77777777" w:rsidR="00C079A4" w:rsidRPr="00C325BA" w:rsidRDefault="00C079A4" w:rsidP="00E5030C">
            <w:pPr>
              <w:pStyle w:val="a6"/>
              <w:numPr>
                <w:ilvl w:val="0"/>
                <w:numId w:val="4"/>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單位存摺影本</w:t>
            </w:r>
          </w:p>
          <w:p w14:paraId="60B4188C" w14:textId="6DE93738" w:rsidR="00C079A4" w:rsidRPr="00C325BA" w:rsidRDefault="00C079A4" w:rsidP="00E5030C">
            <w:pPr>
              <w:pStyle w:val="a6"/>
              <w:numPr>
                <w:ilvl w:val="0"/>
                <w:numId w:val="4"/>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契約書</w:t>
            </w:r>
            <w:r w:rsidRPr="00C325BA">
              <w:rPr>
                <w:rFonts w:ascii="Times New Roman" w:eastAsia="標楷體" w:hAnsi="Times New Roman"/>
                <w:color w:val="000000" w:themeColor="text1"/>
                <w:sz w:val="28"/>
                <w:szCs w:val="28"/>
              </w:rPr>
              <w:t>1</w:t>
            </w:r>
            <w:r w:rsidRPr="00C325BA">
              <w:rPr>
                <w:rFonts w:ascii="Times New Roman" w:eastAsia="標楷體" w:hAnsi="Times New Roman"/>
                <w:color w:val="000000" w:themeColor="text1"/>
                <w:sz w:val="28"/>
                <w:szCs w:val="28"/>
              </w:rPr>
              <w:t>式</w:t>
            </w:r>
            <w:r w:rsidR="00622C5B" w:rsidRPr="00C325BA">
              <w:rPr>
                <w:rFonts w:ascii="Times New Roman" w:eastAsia="標楷體" w:hAnsi="Times New Roman"/>
                <w:color w:val="000000" w:themeColor="text1"/>
                <w:sz w:val="28"/>
                <w:szCs w:val="28"/>
              </w:rPr>
              <w:t>2</w:t>
            </w:r>
            <w:r w:rsidRPr="00C325BA">
              <w:rPr>
                <w:rFonts w:ascii="Times New Roman" w:eastAsia="標楷體" w:hAnsi="Times New Roman"/>
                <w:color w:val="000000" w:themeColor="text1"/>
                <w:sz w:val="28"/>
                <w:szCs w:val="28"/>
              </w:rPr>
              <w:t>份</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用印</w:t>
            </w:r>
            <w:r w:rsidRPr="00C325BA">
              <w:rPr>
                <w:rFonts w:ascii="Times New Roman" w:eastAsia="標楷體" w:hAnsi="Times New Roman"/>
                <w:color w:val="000000" w:themeColor="text1"/>
                <w:sz w:val="28"/>
                <w:szCs w:val="28"/>
              </w:rPr>
              <w:t>)</w:t>
            </w:r>
          </w:p>
          <w:p w14:paraId="4B784610" w14:textId="314511A2" w:rsidR="00333406" w:rsidRPr="00C325BA" w:rsidRDefault="00C079A4" w:rsidP="00E5030C">
            <w:pPr>
              <w:pStyle w:val="a6"/>
              <w:numPr>
                <w:ilvl w:val="0"/>
                <w:numId w:val="4"/>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實體門市相關佐證資料：</w:t>
            </w:r>
            <w:r w:rsidR="00333406" w:rsidRPr="00C325BA">
              <w:rPr>
                <w:rFonts w:ascii="Times New Roman" w:eastAsia="標楷體" w:hAnsi="Times New Roman"/>
                <w:color w:val="000000" w:themeColor="text1"/>
                <w:sz w:val="28"/>
                <w:szCs w:val="28"/>
                <w:u w:val="single"/>
              </w:rPr>
              <w:t>(</w:t>
            </w:r>
            <w:r w:rsidR="00333406" w:rsidRPr="00C325BA">
              <w:rPr>
                <w:rFonts w:ascii="Times New Roman" w:eastAsia="標楷體" w:hAnsi="Times New Roman"/>
                <w:color w:val="000000" w:themeColor="text1"/>
                <w:sz w:val="28"/>
                <w:szCs w:val="28"/>
                <w:u w:val="single"/>
              </w:rPr>
              <w:t>須於各縣市地區設有實體門市，</w:t>
            </w:r>
            <w:r w:rsidR="00A847F2" w:rsidRPr="00C325BA">
              <w:rPr>
                <w:rFonts w:ascii="Times New Roman" w:eastAsia="標楷體" w:hAnsi="Times New Roman" w:hint="eastAsia"/>
                <w:color w:val="000000" w:themeColor="text1"/>
                <w:sz w:val="28"/>
                <w:szCs w:val="28"/>
                <w:u w:val="single"/>
              </w:rPr>
              <w:t>除純特約居家無障礙環境改善服務外，</w:t>
            </w:r>
            <w:r w:rsidR="00333406" w:rsidRPr="00C325BA">
              <w:rPr>
                <w:rFonts w:ascii="Times New Roman" w:eastAsia="標楷體" w:hAnsi="Times New Roman"/>
                <w:color w:val="000000" w:themeColor="text1"/>
                <w:sz w:val="28"/>
                <w:szCs w:val="28"/>
                <w:u w:val="single"/>
              </w:rPr>
              <w:t>輔具購置及租賃應另具備合理空間達六坪</w:t>
            </w:r>
            <w:r w:rsidR="00333406" w:rsidRPr="00C325BA">
              <w:rPr>
                <w:rFonts w:ascii="Times New Roman" w:eastAsia="標楷體" w:hAnsi="Times New Roman"/>
                <w:color w:val="000000" w:themeColor="text1"/>
                <w:sz w:val="28"/>
                <w:szCs w:val="28"/>
                <w:u w:val="single"/>
              </w:rPr>
              <w:t>)</w:t>
            </w:r>
          </w:p>
          <w:p w14:paraId="6024B9A3" w14:textId="77777777" w:rsidR="00333406" w:rsidRPr="00C325BA" w:rsidRDefault="00333406" w:rsidP="00E5030C">
            <w:pPr>
              <w:pStyle w:val="a6"/>
              <w:numPr>
                <w:ilvl w:val="0"/>
                <w:numId w:val="4"/>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店面照片</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全景含招牌、門牌</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w:t>
            </w:r>
          </w:p>
          <w:p w14:paraId="50644D08" w14:textId="06239492" w:rsidR="00333406" w:rsidRPr="00C325BA" w:rsidRDefault="00333406" w:rsidP="00E5030C">
            <w:pPr>
              <w:pStyle w:val="a6"/>
              <w:numPr>
                <w:ilvl w:val="0"/>
                <w:numId w:val="4"/>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店內照片</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全景含商品陳設區、服務櫃台等</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w:t>
            </w:r>
          </w:p>
          <w:p w14:paraId="2195A79B" w14:textId="0B34FADA" w:rsidR="00333406" w:rsidRPr="00C325BA" w:rsidRDefault="00333406" w:rsidP="00E5030C">
            <w:pPr>
              <w:pStyle w:val="a6"/>
              <w:numPr>
                <w:ilvl w:val="0"/>
                <w:numId w:val="4"/>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公職人員及關係人身分關係揭露表</w:t>
            </w:r>
            <w:proofErr w:type="gramStart"/>
            <w:r w:rsidRPr="00C325BA">
              <w:rPr>
                <w:rFonts w:ascii="Times New Roman" w:eastAsia="標楷體" w:hAnsi="Times New Roman"/>
                <w:color w:val="000000" w:themeColor="text1"/>
                <w:sz w:val="28"/>
                <w:szCs w:val="28"/>
              </w:rPr>
              <w:t>【</w:t>
            </w:r>
            <w:proofErr w:type="gramEnd"/>
            <w:r w:rsidRPr="00C325BA">
              <w:rPr>
                <w:rFonts w:ascii="Times New Roman" w:eastAsia="標楷體" w:hAnsi="Times New Roman"/>
                <w:color w:val="000000" w:themeColor="text1"/>
                <w:sz w:val="28"/>
                <w:szCs w:val="28"/>
              </w:rPr>
              <w:t>A.</w:t>
            </w:r>
            <w:r w:rsidRPr="00C325BA">
              <w:rPr>
                <w:rFonts w:ascii="Times New Roman" w:eastAsia="標楷體" w:hAnsi="Times New Roman"/>
                <w:color w:val="000000" w:themeColor="text1"/>
                <w:sz w:val="28"/>
                <w:szCs w:val="28"/>
              </w:rPr>
              <w:t>事前揭露</w:t>
            </w:r>
            <w:proofErr w:type="gramStart"/>
            <w:r w:rsidRPr="00C325BA">
              <w:rPr>
                <w:rFonts w:ascii="Times New Roman" w:eastAsia="標楷體" w:hAnsi="Times New Roman"/>
                <w:color w:val="000000" w:themeColor="text1"/>
                <w:sz w:val="28"/>
                <w:szCs w:val="28"/>
              </w:rPr>
              <w:t>】</w:t>
            </w:r>
            <w:proofErr w:type="gramEnd"/>
          </w:p>
        </w:tc>
      </w:tr>
      <w:tr w:rsidR="00C325BA" w:rsidRPr="00C325BA" w14:paraId="2B55A564" w14:textId="77777777" w:rsidTr="00333406">
        <w:trPr>
          <w:trHeight w:val="1178"/>
          <w:jc w:val="center"/>
        </w:trPr>
        <w:tc>
          <w:tcPr>
            <w:tcW w:w="1696" w:type="dxa"/>
          </w:tcPr>
          <w:p w14:paraId="618EC8FE" w14:textId="77777777" w:rsidR="006936F4" w:rsidRPr="00C325BA" w:rsidRDefault="006936F4" w:rsidP="006936F4">
            <w:pPr>
              <w:spacing w:line="500" w:lineRule="exact"/>
              <w:jc w:val="center"/>
              <w:rPr>
                <w:rFonts w:eastAsia="標楷體"/>
                <w:color w:val="000000" w:themeColor="text1"/>
                <w:sz w:val="28"/>
                <w:szCs w:val="28"/>
              </w:rPr>
            </w:pPr>
            <w:r w:rsidRPr="00C325BA">
              <w:rPr>
                <w:rFonts w:eastAsia="標楷體"/>
                <w:color w:val="000000" w:themeColor="text1"/>
                <w:sz w:val="28"/>
                <w:szCs w:val="28"/>
              </w:rPr>
              <w:t>其他</w:t>
            </w:r>
          </w:p>
          <w:p w14:paraId="41B2575D" w14:textId="6690F188" w:rsidR="00C506F1" w:rsidRPr="00C325BA" w:rsidRDefault="006936F4" w:rsidP="006936F4">
            <w:pPr>
              <w:spacing w:line="500" w:lineRule="exact"/>
              <w:jc w:val="center"/>
              <w:rPr>
                <w:rFonts w:eastAsia="標楷體"/>
                <w:color w:val="000000" w:themeColor="text1"/>
                <w:sz w:val="28"/>
                <w:szCs w:val="28"/>
              </w:rPr>
            </w:pPr>
            <w:r w:rsidRPr="00C325BA">
              <w:rPr>
                <w:rFonts w:eastAsia="標楷體"/>
                <w:color w:val="000000" w:themeColor="text1"/>
                <w:sz w:val="28"/>
                <w:szCs w:val="28"/>
              </w:rPr>
              <w:t>應備文件</w:t>
            </w:r>
          </w:p>
        </w:tc>
        <w:tc>
          <w:tcPr>
            <w:tcW w:w="4536" w:type="dxa"/>
          </w:tcPr>
          <w:p w14:paraId="2BF528EF" w14:textId="77777777" w:rsidR="00C506F1" w:rsidRPr="00C325BA" w:rsidRDefault="006936F4" w:rsidP="00477011">
            <w:pPr>
              <w:spacing w:line="440" w:lineRule="exact"/>
              <w:rPr>
                <w:rFonts w:eastAsia="標楷體"/>
                <w:color w:val="000000" w:themeColor="text1"/>
                <w:sz w:val="28"/>
                <w:szCs w:val="28"/>
              </w:rPr>
            </w:pPr>
            <w:r w:rsidRPr="00C325BA">
              <w:rPr>
                <w:rFonts w:eastAsia="標楷體"/>
                <w:color w:val="000000" w:themeColor="text1"/>
                <w:sz w:val="28"/>
                <w:szCs w:val="28"/>
              </w:rPr>
              <w:t>【如有販售醫療器材者檢附】</w:t>
            </w:r>
          </w:p>
          <w:p w14:paraId="41268818" w14:textId="77777777" w:rsidR="006936F4" w:rsidRPr="00C325BA" w:rsidRDefault="006936F4" w:rsidP="00477011">
            <w:pPr>
              <w:pStyle w:val="a6"/>
              <w:numPr>
                <w:ilvl w:val="0"/>
                <w:numId w:val="7"/>
              </w:numPr>
              <w:spacing w:line="440" w:lineRule="exact"/>
              <w:ind w:leftChars="0" w:left="322" w:hanging="322"/>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藥局執照影本</w:t>
            </w:r>
            <w:r w:rsidRPr="00C325BA">
              <w:rPr>
                <w:rFonts w:ascii="Times New Roman" w:eastAsia="標楷體" w:hAnsi="Times New Roman"/>
                <w:color w:val="000000" w:themeColor="text1"/>
                <w:sz w:val="28"/>
                <w:szCs w:val="28"/>
              </w:rPr>
              <w:t>1</w:t>
            </w:r>
            <w:r w:rsidRPr="00C325BA">
              <w:rPr>
                <w:rFonts w:ascii="Times New Roman" w:eastAsia="標楷體" w:hAnsi="Times New Roman"/>
                <w:color w:val="000000" w:themeColor="text1"/>
                <w:sz w:val="28"/>
                <w:szCs w:val="28"/>
              </w:rPr>
              <w:t>份</w:t>
            </w:r>
          </w:p>
          <w:p w14:paraId="71CE5509" w14:textId="03832B77" w:rsidR="006936F4" w:rsidRPr="00C325BA" w:rsidRDefault="006936F4" w:rsidP="00477011">
            <w:pPr>
              <w:pStyle w:val="a6"/>
              <w:numPr>
                <w:ilvl w:val="0"/>
                <w:numId w:val="7"/>
              </w:numPr>
              <w:spacing w:line="440" w:lineRule="exact"/>
              <w:ind w:leftChars="0" w:left="322" w:hanging="322"/>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販賣業藥商</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醫療器材許可執照影本</w:t>
            </w:r>
            <w:r w:rsidRPr="00C325BA">
              <w:rPr>
                <w:rFonts w:ascii="Times New Roman" w:eastAsia="標楷體" w:hAnsi="Times New Roman"/>
                <w:color w:val="000000" w:themeColor="text1"/>
                <w:sz w:val="28"/>
                <w:szCs w:val="28"/>
              </w:rPr>
              <w:t>1</w:t>
            </w:r>
            <w:r w:rsidRPr="00C325BA">
              <w:rPr>
                <w:rFonts w:ascii="Times New Roman" w:eastAsia="標楷體" w:hAnsi="Times New Roman"/>
                <w:color w:val="000000" w:themeColor="text1"/>
                <w:sz w:val="28"/>
                <w:szCs w:val="28"/>
              </w:rPr>
              <w:t>份</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藥局免附</w:t>
            </w:r>
            <w:r w:rsidRPr="00C325BA">
              <w:rPr>
                <w:rFonts w:ascii="Times New Roman" w:eastAsia="標楷體" w:hAnsi="Times New Roman"/>
                <w:color w:val="000000" w:themeColor="text1"/>
                <w:sz w:val="28"/>
                <w:szCs w:val="28"/>
              </w:rPr>
              <w:t>)</w:t>
            </w:r>
          </w:p>
        </w:tc>
        <w:tc>
          <w:tcPr>
            <w:tcW w:w="4678" w:type="dxa"/>
            <w:tcBorders>
              <w:tr2bl w:val="single" w:sz="4" w:space="0" w:color="auto"/>
            </w:tcBorders>
          </w:tcPr>
          <w:p w14:paraId="13A13AB3" w14:textId="329B9329" w:rsidR="00C506F1" w:rsidRPr="00C325BA" w:rsidRDefault="00C506F1" w:rsidP="00477011">
            <w:pPr>
              <w:spacing w:line="440" w:lineRule="exact"/>
              <w:jc w:val="center"/>
              <w:rPr>
                <w:rFonts w:eastAsia="標楷體"/>
                <w:color w:val="000000" w:themeColor="text1"/>
                <w:sz w:val="28"/>
                <w:szCs w:val="28"/>
              </w:rPr>
            </w:pPr>
          </w:p>
        </w:tc>
      </w:tr>
      <w:tr w:rsidR="00333406" w:rsidRPr="00C325BA" w14:paraId="694FC0DF" w14:textId="77777777" w:rsidTr="00333406">
        <w:trPr>
          <w:trHeight w:val="1178"/>
          <w:jc w:val="center"/>
        </w:trPr>
        <w:tc>
          <w:tcPr>
            <w:tcW w:w="1696" w:type="dxa"/>
          </w:tcPr>
          <w:p w14:paraId="68DA7718" w14:textId="7501380D" w:rsidR="00333406" w:rsidRPr="00C325BA" w:rsidRDefault="00333406" w:rsidP="00333406">
            <w:pPr>
              <w:spacing w:line="500" w:lineRule="exact"/>
              <w:jc w:val="center"/>
              <w:rPr>
                <w:rFonts w:eastAsia="標楷體"/>
                <w:color w:val="000000" w:themeColor="text1"/>
                <w:sz w:val="28"/>
                <w:szCs w:val="28"/>
              </w:rPr>
            </w:pPr>
            <w:r w:rsidRPr="00C325BA">
              <w:rPr>
                <w:rFonts w:eastAsia="標楷體"/>
                <w:color w:val="000000" w:themeColor="text1"/>
                <w:sz w:val="28"/>
                <w:szCs w:val="28"/>
              </w:rPr>
              <w:lastRenderedPageBreak/>
              <w:t>輔具租賃</w:t>
            </w:r>
          </w:p>
          <w:p w14:paraId="088DE471" w14:textId="2017CB88" w:rsidR="00333406" w:rsidRPr="00C325BA" w:rsidRDefault="00333406" w:rsidP="00333406">
            <w:pPr>
              <w:spacing w:line="500" w:lineRule="exact"/>
              <w:jc w:val="center"/>
              <w:rPr>
                <w:rFonts w:eastAsia="標楷體"/>
                <w:color w:val="000000" w:themeColor="text1"/>
                <w:sz w:val="28"/>
                <w:szCs w:val="28"/>
              </w:rPr>
            </w:pPr>
            <w:r w:rsidRPr="00C325BA">
              <w:rPr>
                <w:rFonts w:eastAsia="標楷體"/>
                <w:color w:val="000000" w:themeColor="text1"/>
                <w:sz w:val="28"/>
                <w:szCs w:val="28"/>
              </w:rPr>
              <w:t>檢附文件</w:t>
            </w:r>
          </w:p>
        </w:tc>
        <w:tc>
          <w:tcPr>
            <w:tcW w:w="4536" w:type="dxa"/>
          </w:tcPr>
          <w:p w14:paraId="611FB422" w14:textId="2A744F0A" w:rsidR="00333406" w:rsidRPr="00C325BA" w:rsidRDefault="00333406" w:rsidP="00333406">
            <w:pPr>
              <w:pStyle w:val="a6"/>
              <w:numPr>
                <w:ilvl w:val="0"/>
                <w:numId w:val="9"/>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營運計畫書</w:t>
            </w:r>
            <w:r w:rsidR="00F4040D" w:rsidRPr="00C325BA">
              <w:rPr>
                <w:rFonts w:ascii="Times New Roman" w:eastAsia="標楷體" w:hAnsi="Times New Roman"/>
                <w:color w:val="000000" w:themeColor="text1"/>
                <w:sz w:val="28"/>
                <w:szCs w:val="28"/>
              </w:rPr>
              <w:t>2</w:t>
            </w:r>
            <w:r w:rsidRPr="00C325BA">
              <w:rPr>
                <w:rFonts w:ascii="Times New Roman" w:eastAsia="標楷體" w:hAnsi="Times New Roman"/>
                <w:color w:val="000000" w:themeColor="text1"/>
                <w:sz w:val="28"/>
                <w:szCs w:val="28"/>
              </w:rPr>
              <w:t>份</w:t>
            </w:r>
          </w:p>
          <w:p w14:paraId="5E50498D" w14:textId="77777777" w:rsidR="00333406" w:rsidRPr="00C325BA" w:rsidRDefault="00333406" w:rsidP="00333406">
            <w:pPr>
              <w:pStyle w:val="a6"/>
              <w:numPr>
                <w:ilvl w:val="0"/>
                <w:numId w:val="9"/>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【委外清潔消毒維護者檢附】租賃品清潔消毒維護委託合約書</w:t>
            </w:r>
          </w:p>
          <w:p w14:paraId="53DDC2A0" w14:textId="77777777" w:rsidR="00333406" w:rsidRPr="00C325BA" w:rsidRDefault="00333406" w:rsidP="00333406">
            <w:pPr>
              <w:pStyle w:val="a6"/>
              <w:spacing w:line="440" w:lineRule="exact"/>
              <w:ind w:leftChars="0" w:left="36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受託單位須為本市已通過</w:t>
            </w:r>
            <w:proofErr w:type="gramStart"/>
            <w:r w:rsidRPr="00C325BA">
              <w:rPr>
                <w:rFonts w:ascii="Times New Roman" w:eastAsia="標楷體" w:hAnsi="Times New Roman"/>
                <w:color w:val="000000" w:themeColor="text1"/>
                <w:sz w:val="28"/>
                <w:szCs w:val="28"/>
              </w:rPr>
              <w:t>審查之輔具</w:t>
            </w:r>
            <w:proofErr w:type="gramEnd"/>
            <w:r w:rsidRPr="00C325BA">
              <w:rPr>
                <w:rFonts w:ascii="Times New Roman" w:eastAsia="標楷體" w:hAnsi="Times New Roman"/>
                <w:color w:val="000000" w:themeColor="text1"/>
                <w:sz w:val="28"/>
                <w:szCs w:val="28"/>
              </w:rPr>
              <w:t>租賃特約單位。</w:t>
            </w:r>
          </w:p>
          <w:p w14:paraId="15B81388" w14:textId="77777777" w:rsidR="00333406" w:rsidRPr="00C325BA" w:rsidRDefault="00333406" w:rsidP="00333406">
            <w:pPr>
              <w:pStyle w:val="a6"/>
              <w:numPr>
                <w:ilvl w:val="0"/>
                <w:numId w:val="9"/>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輔具服務人員清冊</w:t>
            </w:r>
            <w:r w:rsidRPr="00C325BA">
              <w:rPr>
                <w:rFonts w:ascii="Times New Roman" w:eastAsia="標楷體" w:hAnsi="Times New Roman"/>
                <w:color w:val="000000" w:themeColor="text1"/>
                <w:sz w:val="28"/>
                <w:szCs w:val="28"/>
              </w:rPr>
              <w:t>1</w:t>
            </w:r>
            <w:r w:rsidRPr="00C325BA">
              <w:rPr>
                <w:rFonts w:ascii="Times New Roman" w:eastAsia="標楷體" w:hAnsi="Times New Roman"/>
                <w:color w:val="000000" w:themeColor="text1"/>
                <w:sz w:val="28"/>
                <w:szCs w:val="28"/>
              </w:rPr>
              <w:t>份</w:t>
            </w: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姓名、身分證字號、輔具服務人員課程結業證明</w:t>
            </w:r>
            <w:r w:rsidRPr="00C325BA">
              <w:rPr>
                <w:rFonts w:ascii="Times New Roman" w:eastAsia="標楷體" w:hAnsi="Times New Roman"/>
                <w:color w:val="000000" w:themeColor="text1"/>
                <w:sz w:val="28"/>
                <w:szCs w:val="28"/>
              </w:rPr>
              <w:t>)</w:t>
            </w:r>
          </w:p>
          <w:p w14:paraId="5B97BFB9" w14:textId="6FFE3B8B" w:rsidR="00333406" w:rsidRPr="00C325BA" w:rsidRDefault="00333406" w:rsidP="00333406">
            <w:pPr>
              <w:pStyle w:val="a6"/>
              <w:spacing w:line="440" w:lineRule="exact"/>
              <w:ind w:leftChars="0" w:left="360"/>
              <w:rPr>
                <w:rFonts w:ascii="Times New Roman" w:eastAsia="標楷體" w:hAnsi="Times New Roman"/>
                <w:color w:val="000000" w:themeColor="text1"/>
                <w:sz w:val="28"/>
                <w:szCs w:val="28"/>
              </w:rPr>
            </w:pPr>
            <w:proofErr w:type="gramStart"/>
            <w:r w:rsidRPr="00C325BA">
              <w:rPr>
                <w:rFonts w:ascii="Times New Roman" w:eastAsia="標楷體" w:hAnsi="Times New Roman"/>
                <w:color w:val="000000" w:themeColor="text1"/>
                <w:sz w:val="28"/>
                <w:szCs w:val="28"/>
              </w:rPr>
              <w:t>註</w:t>
            </w:r>
            <w:proofErr w:type="gramEnd"/>
            <w:r w:rsidRPr="00C325BA">
              <w:rPr>
                <w:rFonts w:ascii="Times New Roman" w:eastAsia="標楷體" w:hAnsi="Times New Roman"/>
                <w:color w:val="000000" w:themeColor="text1"/>
                <w:sz w:val="28"/>
                <w:szCs w:val="28"/>
              </w:rPr>
              <w:t>：</w:t>
            </w:r>
            <w:r w:rsidR="00F4040D" w:rsidRPr="00C325BA">
              <w:rPr>
                <w:rFonts w:ascii="Times New Roman" w:eastAsia="標楷體" w:hAnsi="Times New Roman"/>
                <w:color w:val="000000" w:themeColor="text1"/>
                <w:sz w:val="28"/>
                <w:szCs w:val="28"/>
              </w:rPr>
              <w:t>至少</w:t>
            </w:r>
            <w:r w:rsidR="00F4040D" w:rsidRPr="00C325BA">
              <w:rPr>
                <w:rFonts w:ascii="Times New Roman" w:eastAsia="標楷體" w:hAnsi="Times New Roman"/>
                <w:color w:val="000000" w:themeColor="text1"/>
                <w:sz w:val="28"/>
                <w:szCs w:val="28"/>
              </w:rPr>
              <w:t>1</w:t>
            </w:r>
            <w:r w:rsidR="00F4040D" w:rsidRPr="00C325BA">
              <w:rPr>
                <w:rFonts w:ascii="Times New Roman" w:eastAsia="標楷體" w:hAnsi="Times New Roman"/>
                <w:color w:val="000000" w:themeColor="text1"/>
                <w:sz w:val="28"/>
                <w:szCs w:val="28"/>
              </w:rPr>
              <w:t>名專職門市人員需取得輔具供應人員資格訓練結業證明，於</w:t>
            </w:r>
            <w:r w:rsidR="00BE7DE8" w:rsidRPr="00C325BA">
              <w:rPr>
                <w:rFonts w:ascii="Times New Roman" w:eastAsia="標楷體" w:hAnsi="Times New Roman"/>
                <w:color w:val="000000" w:themeColor="text1"/>
                <w:sz w:val="28"/>
                <w:szCs w:val="28"/>
              </w:rPr>
              <w:t>衛生福利部</w:t>
            </w:r>
            <w:r w:rsidR="00F4040D" w:rsidRPr="00C325BA">
              <w:rPr>
                <w:rFonts w:ascii="Times New Roman" w:eastAsia="標楷體" w:hAnsi="Times New Roman"/>
                <w:color w:val="000000" w:themeColor="text1"/>
                <w:sz w:val="28"/>
                <w:szCs w:val="28"/>
              </w:rPr>
              <w:t>公告前依縣市政府審核通過之租賃服務營運計畫書辦理。</w:t>
            </w:r>
          </w:p>
          <w:p w14:paraId="00675619" w14:textId="405320A3" w:rsidR="00333406" w:rsidRPr="00C325BA" w:rsidRDefault="00333406" w:rsidP="00333406">
            <w:pPr>
              <w:pStyle w:val="a6"/>
              <w:numPr>
                <w:ilvl w:val="0"/>
                <w:numId w:val="9"/>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產品投保責任險之相關證明文件</w:t>
            </w:r>
          </w:p>
          <w:p w14:paraId="62AE2788" w14:textId="77777777" w:rsidR="00333406" w:rsidRPr="00C325BA" w:rsidRDefault="00333406" w:rsidP="00333406">
            <w:pPr>
              <w:pStyle w:val="a6"/>
              <w:numPr>
                <w:ilvl w:val="0"/>
                <w:numId w:val="9"/>
              </w:numPr>
              <w:spacing w:line="440" w:lineRule="exact"/>
              <w:ind w:leftChars="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特約單位與服務對象簽訂之服務契約範本。</w:t>
            </w:r>
          </w:p>
          <w:p w14:paraId="46817B52" w14:textId="2DC00508" w:rsidR="00333406" w:rsidRPr="00C325BA" w:rsidRDefault="00333406" w:rsidP="00333406">
            <w:pPr>
              <w:pStyle w:val="a6"/>
              <w:spacing w:line="440" w:lineRule="exact"/>
              <w:ind w:leftChars="0" w:left="360"/>
              <w:rPr>
                <w:rFonts w:ascii="Times New Roman" w:eastAsia="標楷體" w:hAnsi="Times New Roman"/>
                <w:color w:val="000000" w:themeColor="text1"/>
                <w:sz w:val="28"/>
                <w:szCs w:val="28"/>
              </w:rPr>
            </w:pPr>
            <w:r w:rsidRPr="00C325BA">
              <w:rPr>
                <w:rFonts w:ascii="Times New Roman" w:eastAsia="標楷體" w:hAnsi="Times New Roman"/>
                <w:color w:val="000000" w:themeColor="text1"/>
                <w:sz w:val="28"/>
                <w:szCs w:val="28"/>
              </w:rPr>
              <w:t>*</w:t>
            </w:r>
            <w:r w:rsidRPr="00C325BA">
              <w:rPr>
                <w:rFonts w:ascii="Times New Roman" w:eastAsia="標楷體" w:hAnsi="Times New Roman"/>
                <w:color w:val="000000" w:themeColor="text1"/>
                <w:sz w:val="28"/>
                <w:szCs w:val="28"/>
              </w:rPr>
              <w:t>應符合「長期照顧輔具租賃特約單位與服務使用者簽約注意事項」</w:t>
            </w:r>
            <w:r w:rsidR="00E5030C" w:rsidRPr="00C325BA">
              <w:rPr>
                <w:rFonts w:ascii="Times New Roman" w:eastAsia="標楷體" w:hAnsi="Times New Roman"/>
                <w:color w:val="000000" w:themeColor="text1"/>
                <w:sz w:val="28"/>
                <w:szCs w:val="28"/>
              </w:rPr>
              <w:t>(</w:t>
            </w:r>
            <w:r w:rsidR="00E5030C" w:rsidRPr="00C325BA">
              <w:rPr>
                <w:rFonts w:ascii="Times New Roman" w:eastAsia="標楷體" w:hAnsi="Times New Roman"/>
                <w:color w:val="000000" w:themeColor="text1"/>
                <w:sz w:val="28"/>
                <w:szCs w:val="28"/>
              </w:rPr>
              <w:t>如附件三</w:t>
            </w:r>
            <w:r w:rsidR="00E5030C" w:rsidRPr="00C325BA">
              <w:rPr>
                <w:rFonts w:ascii="Times New Roman" w:eastAsia="標楷體" w:hAnsi="Times New Roman"/>
                <w:color w:val="000000" w:themeColor="text1"/>
                <w:sz w:val="28"/>
                <w:szCs w:val="28"/>
              </w:rPr>
              <w:t>)</w:t>
            </w:r>
          </w:p>
        </w:tc>
        <w:tc>
          <w:tcPr>
            <w:tcW w:w="4678" w:type="dxa"/>
            <w:tcBorders>
              <w:tr2bl w:val="single" w:sz="4" w:space="0" w:color="auto"/>
            </w:tcBorders>
          </w:tcPr>
          <w:p w14:paraId="7064E26F" w14:textId="77777777" w:rsidR="00333406" w:rsidRPr="00C325BA" w:rsidRDefault="00333406" w:rsidP="00477011">
            <w:pPr>
              <w:spacing w:line="440" w:lineRule="exact"/>
              <w:jc w:val="center"/>
              <w:rPr>
                <w:rFonts w:eastAsia="標楷體"/>
                <w:color w:val="000000" w:themeColor="text1"/>
                <w:sz w:val="28"/>
                <w:szCs w:val="28"/>
              </w:rPr>
            </w:pPr>
          </w:p>
        </w:tc>
      </w:tr>
    </w:tbl>
    <w:p w14:paraId="025EA862" w14:textId="14FD315E" w:rsidR="00AE3364" w:rsidRPr="00C325BA" w:rsidRDefault="00AE3364" w:rsidP="00C506F1">
      <w:pPr>
        <w:spacing w:line="500" w:lineRule="exact"/>
        <w:rPr>
          <w:rFonts w:eastAsia="標楷體"/>
          <w:b/>
          <w:bCs/>
          <w:color w:val="000000" w:themeColor="text1"/>
          <w:sz w:val="32"/>
          <w:szCs w:val="24"/>
        </w:rPr>
      </w:pPr>
    </w:p>
    <w:p w14:paraId="505BA5AF" w14:textId="77777777" w:rsidR="00AE3364" w:rsidRPr="00C325BA" w:rsidRDefault="00AE3364">
      <w:pPr>
        <w:widowControl/>
        <w:rPr>
          <w:rFonts w:eastAsia="標楷體"/>
          <w:b/>
          <w:bCs/>
          <w:color w:val="000000" w:themeColor="text1"/>
          <w:sz w:val="32"/>
          <w:szCs w:val="24"/>
        </w:rPr>
      </w:pPr>
      <w:r w:rsidRPr="00C325BA">
        <w:rPr>
          <w:rFonts w:eastAsia="標楷體"/>
          <w:b/>
          <w:bCs/>
          <w:color w:val="000000" w:themeColor="text1"/>
          <w:sz w:val="32"/>
          <w:szCs w:val="24"/>
        </w:rPr>
        <w:br w:type="page"/>
      </w:r>
    </w:p>
    <w:p w14:paraId="356B2DBD" w14:textId="3663B874" w:rsidR="00F4040D" w:rsidRPr="00C325BA" w:rsidRDefault="00AE3364" w:rsidP="003769C4">
      <w:pPr>
        <w:spacing w:line="500" w:lineRule="exact"/>
        <w:rPr>
          <w:rFonts w:eastAsia="標楷體"/>
          <w:b/>
          <w:bCs/>
          <w:color w:val="000000" w:themeColor="text1"/>
          <w:sz w:val="32"/>
          <w:szCs w:val="24"/>
        </w:rPr>
      </w:pPr>
      <w:r w:rsidRPr="00C325BA">
        <w:rPr>
          <w:rFonts w:eastAsia="標楷體"/>
          <w:b/>
          <w:bCs/>
          <w:color w:val="000000" w:themeColor="text1"/>
          <w:sz w:val="32"/>
          <w:szCs w:val="24"/>
        </w:rPr>
        <w:lastRenderedPageBreak/>
        <w:t>附件二、長期照顧輔具</w:t>
      </w:r>
      <w:r w:rsidR="00F4040D" w:rsidRPr="00C325BA">
        <w:rPr>
          <w:rFonts w:eastAsia="標楷體"/>
          <w:b/>
          <w:bCs/>
          <w:color w:val="000000" w:themeColor="text1"/>
          <w:sz w:val="32"/>
          <w:szCs w:val="24"/>
        </w:rPr>
        <w:t>租賃服務審查項目說明表</w:t>
      </w:r>
    </w:p>
    <w:tbl>
      <w:tblPr>
        <w:tblStyle w:val="a9"/>
        <w:tblW w:w="0" w:type="auto"/>
        <w:tblLook w:val="04A0" w:firstRow="1" w:lastRow="0" w:firstColumn="1" w:lastColumn="0" w:noHBand="0" w:noVBand="1"/>
      </w:tblPr>
      <w:tblGrid>
        <w:gridCol w:w="1696"/>
        <w:gridCol w:w="3119"/>
        <w:gridCol w:w="5641"/>
      </w:tblGrid>
      <w:tr w:rsidR="00C325BA" w:rsidRPr="00C325BA" w14:paraId="5E69C80F" w14:textId="77777777" w:rsidTr="003769C4">
        <w:trPr>
          <w:trHeight w:val="567"/>
        </w:trPr>
        <w:tc>
          <w:tcPr>
            <w:tcW w:w="1696" w:type="dxa"/>
            <w:vAlign w:val="center"/>
          </w:tcPr>
          <w:p w14:paraId="2508E53A" w14:textId="33052F3E" w:rsidR="00F4040D" w:rsidRPr="00C325BA" w:rsidRDefault="00F4040D" w:rsidP="003769C4">
            <w:pPr>
              <w:spacing w:line="400" w:lineRule="exact"/>
              <w:jc w:val="center"/>
              <w:rPr>
                <w:rFonts w:eastAsia="標楷體"/>
                <w:bCs/>
                <w:color w:val="000000" w:themeColor="text1"/>
                <w:sz w:val="28"/>
                <w:szCs w:val="24"/>
              </w:rPr>
            </w:pPr>
            <w:bookmarkStart w:id="1" w:name="_Hlk230866300"/>
            <w:r w:rsidRPr="00C325BA">
              <w:rPr>
                <w:rFonts w:eastAsia="標楷體"/>
                <w:bCs/>
                <w:color w:val="000000" w:themeColor="text1"/>
                <w:sz w:val="28"/>
                <w:szCs w:val="24"/>
              </w:rPr>
              <w:t>項目</w:t>
            </w:r>
          </w:p>
        </w:tc>
        <w:tc>
          <w:tcPr>
            <w:tcW w:w="3119" w:type="dxa"/>
            <w:vAlign w:val="center"/>
          </w:tcPr>
          <w:p w14:paraId="614EB384" w14:textId="3277887D" w:rsidR="00F4040D" w:rsidRPr="00C325BA" w:rsidRDefault="00F4040D" w:rsidP="003769C4">
            <w:pPr>
              <w:spacing w:line="400" w:lineRule="exact"/>
              <w:jc w:val="center"/>
              <w:rPr>
                <w:rFonts w:eastAsia="標楷體"/>
                <w:bCs/>
                <w:color w:val="000000" w:themeColor="text1"/>
                <w:sz w:val="28"/>
                <w:szCs w:val="24"/>
              </w:rPr>
            </w:pPr>
            <w:r w:rsidRPr="00C325BA">
              <w:rPr>
                <w:rFonts w:eastAsia="標楷體"/>
                <w:bCs/>
                <w:color w:val="000000" w:themeColor="text1"/>
                <w:sz w:val="28"/>
                <w:szCs w:val="24"/>
              </w:rPr>
              <w:t>內容</w:t>
            </w:r>
          </w:p>
        </w:tc>
        <w:tc>
          <w:tcPr>
            <w:tcW w:w="5641" w:type="dxa"/>
            <w:vAlign w:val="center"/>
          </w:tcPr>
          <w:p w14:paraId="2349B9CE" w14:textId="1F43EBAB" w:rsidR="00F4040D" w:rsidRPr="00C325BA" w:rsidRDefault="00F4040D" w:rsidP="003769C4">
            <w:pPr>
              <w:spacing w:line="400" w:lineRule="exact"/>
              <w:jc w:val="center"/>
              <w:rPr>
                <w:rFonts w:eastAsia="標楷體"/>
                <w:bCs/>
                <w:color w:val="000000" w:themeColor="text1"/>
                <w:sz w:val="28"/>
                <w:szCs w:val="24"/>
              </w:rPr>
            </w:pPr>
            <w:r w:rsidRPr="00C325BA">
              <w:rPr>
                <w:rFonts w:eastAsia="標楷體"/>
                <w:bCs/>
                <w:color w:val="000000" w:themeColor="text1"/>
                <w:sz w:val="28"/>
                <w:szCs w:val="24"/>
              </w:rPr>
              <w:t>說明</w:t>
            </w:r>
          </w:p>
        </w:tc>
      </w:tr>
      <w:tr w:rsidR="00C325BA" w:rsidRPr="00C325BA" w14:paraId="1829A0B4" w14:textId="77777777" w:rsidTr="003769C4">
        <w:trPr>
          <w:trHeight w:val="1077"/>
        </w:trPr>
        <w:tc>
          <w:tcPr>
            <w:tcW w:w="1696" w:type="dxa"/>
            <w:vAlign w:val="center"/>
          </w:tcPr>
          <w:p w14:paraId="1B2CD872" w14:textId="4F109194" w:rsidR="00F4040D" w:rsidRPr="00C325BA" w:rsidRDefault="00F4040D" w:rsidP="003769C4">
            <w:pPr>
              <w:spacing w:line="400" w:lineRule="exact"/>
              <w:jc w:val="both"/>
              <w:rPr>
                <w:rFonts w:eastAsia="標楷體"/>
                <w:bCs/>
                <w:color w:val="000000" w:themeColor="text1"/>
                <w:sz w:val="28"/>
                <w:szCs w:val="24"/>
              </w:rPr>
            </w:pPr>
            <w:r w:rsidRPr="00C325BA">
              <w:rPr>
                <w:rFonts w:eastAsia="標楷體"/>
                <w:bCs/>
                <w:color w:val="000000" w:themeColor="text1"/>
                <w:sz w:val="28"/>
                <w:szCs w:val="24"/>
              </w:rPr>
              <w:t>一、服務資格</w:t>
            </w:r>
          </w:p>
        </w:tc>
        <w:tc>
          <w:tcPr>
            <w:tcW w:w="3119" w:type="dxa"/>
            <w:vAlign w:val="center"/>
          </w:tcPr>
          <w:p w14:paraId="22783D98" w14:textId="70EAECD8" w:rsidR="00F4040D" w:rsidRPr="00C325BA" w:rsidRDefault="00F4040D" w:rsidP="003769C4">
            <w:pPr>
              <w:spacing w:line="400" w:lineRule="exact"/>
              <w:jc w:val="both"/>
              <w:rPr>
                <w:rFonts w:eastAsia="標楷體"/>
                <w:bCs/>
                <w:color w:val="000000" w:themeColor="text1"/>
                <w:sz w:val="28"/>
                <w:szCs w:val="24"/>
              </w:rPr>
            </w:pPr>
            <w:r w:rsidRPr="00C325BA">
              <w:rPr>
                <w:rFonts w:eastAsia="標楷體"/>
                <w:bCs/>
                <w:color w:val="000000" w:themeColor="text1"/>
                <w:sz w:val="28"/>
                <w:szCs w:val="24"/>
              </w:rPr>
              <w:t>服務申請單位符合特約資格。</w:t>
            </w:r>
          </w:p>
        </w:tc>
        <w:tc>
          <w:tcPr>
            <w:tcW w:w="5641" w:type="dxa"/>
            <w:vAlign w:val="center"/>
          </w:tcPr>
          <w:p w14:paraId="79DFC230" w14:textId="0B5DAF32" w:rsidR="00F4040D" w:rsidRPr="00C325BA" w:rsidRDefault="00F4040D" w:rsidP="003769C4">
            <w:pPr>
              <w:spacing w:line="400" w:lineRule="exact"/>
              <w:jc w:val="both"/>
              <w:rPr>
                <w:rFonts w:eastAsia="標楷體"/>
                <w:bCs/>
                <w:color w:val="000000" w:themeColor="text1"/>
                <w:sz w:val="28"/>
                <w:szCs w:val="24"/>
              </w:rPr>
            </w:pPr>
            <w:r w:rsidRPr="00C325BA">
              <w:rPr>
                <w:rFonts w:eastAsia="標楷體"/>
                <w:bCs/>
                <w:color w:val="000000" w:themeColor="text1"/>
                <w:sz w:val="28"/>
                <w:szCs w:val="24"/>
              </w:rPr>
              <w:t>服務申請單位符合長期照顧特約管理辦法「輔具及居家無障礙環境改善服務」特約資格。</w:t>
            </w:r>
          </w:p>
        </w:tc>
      </w:tr>
      <w:tr w:rsidR="00C325BA" w:rsidRPr="00C325BA" w14:paraId="0079E7FF" w14:textId="77777777" w:rsidTr="003769C4">
        <w:trPr>
          <w:trHeight w:val="4422"/>
        </w:trPr>
        <w:tc>
          <w:tcPr>
            <w:tcW w:w="1696" w:type="dxa"/>
            <w:vAlign w:val="center"/>
          </w:tcPr>
          <w:p w14:paraId="1006D736" w14:textId="5CCFEFD4" w:rsidR="00F4040D" w:rsidRPr="00C325BA" w:rsidRDefault="00F4040D" w:rsidP="003769C4">
            <w:pPr>
              <w:spacing w:line="400" w:lineRule="exact"/>
              <w:jc w:val="both"/>
              <w:rPr>
                <w:rFonts w:eastAsia="標楷體"/>
                <w:bCs/>
                <w:color w:val="000000" w:themeColor="text1"/>
                <w:sz w:val="28"/>
                <w:szCs w:val="24"/>
              </w:rPr>
            </w:pPr>
            <w:r w:rsidRPr="00C325BA">
              <w:rPr>
                <w:rFonts w:eastAsia="標楷體"/>
                <w:bCs/>
                <w:color w:val="000000" w:themeColor="text1"/>
                <w:sz w:val="28"/>
                <w:szCs w:val="24"/>
              </w:rPr>
              <w:t>二、門市服務人員教育訓練</w:t>
            </w:r>
          </w:p>
        </w:tc>
        <w:tc>
          <w:tcPr>
            <w:tcW w:w="3119" w:type="dxa"/>
            <w:vAlign w:val="center"/>
          </w:tcPr>
          <w:p w14:paraId="0FCE2EE6" w14:textId="77777777" w:rsidR="004E66D6" w:rsidRPr="00C325BA" w:rsidRDefault="00F4040D" w:rsidP="003769C4">
            <w:pPr>
              <w:spacing w:line="400" w:lineRule="exact"/>
              <w:ind w:left="543" w:hangingChars="194" w:hanging="543"/>
              <w:jc w:val="both"/>
              <w:rPr>
                <w:rFonts w:eastAsia="標楷體"/>
                <w:bCs/>
                <w:color w:val="000000" w:themeColor="text1"/>
                <w:sz w:val="28"/>
                <w:szCs w:val="24"/>
              </w:rPr>
            </w:pPr>
            <w:r w:rsidRPr="00C325BA">
              <w:rPr>
                <w:rFonts w:eastAsia="標楷體"/>
                <w:bCs/>
                <w:color w:val="000000" w:themeColor="text1"/>
                <w:sz w:val="28"/>
                <w:szCs w:val="24"/>
              </w:rPr>
              <w:t>(</w:t>
            </w:r>
            <w:proofErr w:type="gramStart"/>
            <w:r w:rsidRPr="00C325BA">
              <w:rPr>
                <w:rFonts w:eastAsia="標楷體"/>
                <w:bCs/>
                <w:color w:val="000000" w:themeColor="text1"/>
                <w:sz w:val="28"/>
                <w:szCs w:val="24"/>
              </w:rPr>
              <w:t>一</w:t>
            </w:r>
            <w:proofErr w:type="gramEnd"/>
            <w:r w:rsidRPr="00C325BA">
              <w:rPr>
                <w:rFonts w:eastAsia="標楷體"/>
                <w:bCs/>
                <w:color w:val="000000" w:themeColor="text1"/>
                <w:sz w:val="28"/>
                <w:szCs w:val="24"/>
              </w:rPr>
              <w:t>)</w:t>
            </w:r>
            <w:r w:rsidRPr="00C325BA">
              <w:rPr>
                <w:rFonts w:eastAsia="標楷體"/>
                <w:bCs/>
                <w:color w:val="000000" w:themeColor="text1"/>
                <w:sz w:val="28"/>
                <w:szCs w:val="24"/>
              </w:rPr>
              <w:t>門市至少聘用</w:t>
            </w:r>
            <w:r w:rsidRPr="00C325BA">
              <w:rPr>
                <w:rFonts w:eastAsia="標楷體"/>
                <w:bCs/>
                <w:color w:val="000000" w:themeColor="text1"/>
                <w:sz w:val="28"/>
                <w:szCs w:val="24"/>
              </w:rPr>
              <w:t>1</w:t>
            </w:r>
            <w:r w:rsidRPr="00C325BA">
              <w:rPr>
                <w:rFonts w:eastAsia="標楷體"/>
                <w:bCs/>
                <w:color w:val="000000" w:themeColor="text1"/>
                <w:sz w:val="28"/>
                <w:szCs w:val="24"/>
              </w:rPr>
              <w:t>名專職經教育訓練之服務人員。</w:t>
            </w:r>
          </w:p>
          <w:p w14:paraId="717AE078" w14:textId="6D4F21BD" w:rsidR="00F4040D" w:rsidRPr="00C325BA" w:rsidRDefault="00F4040D" w:rsidP="003769C4">
            <w:pPr>
              <w:spacing w:line="400" w:lineRule="exact"/>
              <w:ind w:left="543" w:hangingChars="194" w:hanging="543"/>
              <w:jc w:val="both"/>
              <w:rPr>
                <w:rFonts w:eastAsia="標楷體"/>
                <w:bCs/>
                <w:color w:val="000000" w:themeColor="text1"/>
                <w:sz w:val="28"/>
                <w:szCs w:val="24"/>
              </w:rPr>
            </w:pPr>
            <w:r w:rsidRPr="00C325BA">
              <w:rPr>
                <w:rFonts w:eastAsia="標楷體"/>
                <w:bCs/>
                <w:color w:val="000000" w:themeColor="text1"/>
                <w:sz w:val="28"/>
                <w:szCs w:val="24"/>
              </w:rPr>
              <w:t>(</w:t>
            </w:r>
            <w:r w:rsidRPr="00C325BA">
              <w:rPr>
                <w:rFonts w:eastAsia="標楷體"/>
                <w:bCs/>
                <w:color w:val="000000" w:themeColor="text1"/>
                <w:sz w:val="28"/>
                <w:szCs w:val="24"/>
              </w:rPr>
              <w:t>二</w:t>
            </w:r>
            <w:r w:rsidRPr="00C325BA">
              <w:rPr>
                <w:rFonts w:eastAsia="標楷體"/>
                <w:bCs/>
                <w:color w:val="000000" w:themeColor="text1"/>
                <w:sz w:val="28"/>
                <w:szCs w:val="24"/>
              </w:rPr>
              <w:t>)</w:t>
            </w:r>
            <w:r w:rsidRPr="00C325BA">
              <w:rPr>
                <w:rFonts w:eastAsia="標楷體"/>
                <w:bCs/>
                <w:color w:val="000000" w:themeColor="text1"/>
                <w:sz w:val="28"/>
                <w:szCs w:val="24"/>
              </w:rPr>
              <w:t>自辦教育訓練或參與他單位教育訓練之規劃。</w:t>
            </w:r>
          </w:p>
        </w:tc>
        <w:tc>
          <w:tcPr>
            <w:tcW w:w="5641" w:type="dxa"/>
            <w:vAlign w:val="center"/>
          </w:tcPr>
          <w:p w14:paraId="7809ADDE" w14:textId="77777777" w:rsidR="00BE7DE8" w:rsidRPr="00C325BA" w:rsidRDefault="00F4040D" w:rsidP="003769C4">
            <w:pPr>
              <w:spacing w:line="400" w:lineRule="exact"/>
              <w:ind w:left="280" w:hangingChars="100" w:hanging="280"/>
              <w:jc w:val="both"/>
              <w:rPr>
                <w:rFonts w:eastAsia="標楷體"/>
                <w:bCs/>
                <w:color w:val="000000" w:themeColor="text1"/>
                <w:sz w:val="28"/>
                <w:szCs w:val="24"/>
              </w:rPr>
            </w:pPr>
            <w:r w:rsidRPr="00C325BA">
              <w:rPr>
                <w:rFonts w:eastAsia="標楷體"/>
                <w:bCs/>
                <w:color w:val="000000" w:themeColor="text1"/>
                <w:sz w:val="28"/>
                <w:szCs w:val="24"/>
              </w:rPr>
              <w:t>1.</w:t>
            </w:r>
            <w:r w:rsidRPr="00C325BA">
              <w:rPr>
                <w:rFonts w:eastAsia="標楷體"/>
                <w:bCs/>
                <w:color w:val="000000" w:themeColor="text1"/>
                <w:sz w:val="28"/>
                <w:szCs w:val="24"/>
              </w:rPr>
              <w:t>依照服務申請單位所提計畫書，至少有</w:t>
            </w:r>
            <w:r w:rsidRPr="00C325BA">
              <w:rPr>
                <w:rFonts w:eastAsia="標楷體"/>
                <w:bCs/>
                <w:color w:val="000000" w:themeColor="text1"/>
                <w:sz w:val="28"/>
                <w:szCs w:val="24"/>
              </w:rPr>
              <w:t>1</w:t>
            </w:r>
            <w:r w:rsidRPr="00C325BA">
              <w:rPr>
                <w:rFonts w:eastAsia="標楷體"/>
                <w:bCs/>
                <w:color w:val="000000" w:themeColor="text1"/>
                <w:sz w:val="28"/>
                <w:szCs w:val="24"/>
              </w:rPr>
              <w:t>名專職門市人員取得輔具供應人員資格訓練結業證明。</w:t>
            </w:r>
            <w:r w:rsidRPr="00C325BA">
              <w:rPr>
                <w:rFonts w:eastAsia="標楷體"/>
                <w:bCs/>
                <w:color w:val="000000" w:themeColor="text1"/>
                <w:sz w:val="28"/>
                <w:szCs w:val="24"/>
              </w:rPr>
              <w:t>(</w:t>
            </w:r>
            <w:r w:rsidRPr="00C325BA">
              <w:rPr>
                <w:rFonts w:eastAsia="標楷體"/>
                <w:bCs/>
                <w:color w:val="000000" w:themeColor="text1"/>
                <w:sz w:val="28"/>
                <w:szCs w:val="24"/>
              </w:rPr>
              <w:t>於衛生福利部公告前依縣市政府審核通過之租賃服務營運計畫書辦理</w:t>
            </w:r>
            <w:r w:rsidRPr="00C325BA">
              <w:rPr>
                <w:rFonts w:eastAsia="標楷體"/>
                <w:bCs/>
                <w:color w:val="000000" w:themeColor="text1"/>
                <w:sz w:val="28"/>
                <w:szCs w:val="24"/>
              </w:rPr>
              <w:t>)</w:t>
            </w:r>
          </w:p>
          <w:p w14:paraId="374C9A78" w14:textId="36863B54" w:rsidR="00BE7DE8" w:rsidRPr="00C325BA" w:rsidRDefault="00BE7DE8" w:rsidP="003769C4">
            <w:pPr>
              <w:spacing w:line="400" w:lineRule="exact"/>
              <w:ind w:left="280" w:hangingChars="100" w:hanging="280"/>
              <w:jc w:val="both"/>
              <w:rPr>
                <w:rFonts w:eastAsia="標楷體"/>
                <w:bCs/>
                <w:color w:val="000000" w:themeColor="text1"/>
                <w:sz w:val="28"/>
                <w:szCs w:val="24"/>
              </w:rPr>
            </w:pPr>
            <w:r w:rsidRPr="00C325BA">
              <w:rPr>
                <w:rFonts w:eastAsia="標楷體"/>
                <w:bCs/>
                <w:color w:val="000000" w:themeColor="text1"/>
                <w:sz w:val="28"/>
                <w:szCs w:val="24"/>
              </w:rPr>
              <w:t>2.</w:t>
            </w:r>
            <w:r w:rsidR="00F4040D" w:rsidRPr="00C325BA">
              <w:rPr>
                <w:rFonts w:eastAsia="標楷體"/>
                <w:bCs/>
                <w:color w:val="000000" w:themeColor="text1"/>
                <w:sz w:val="28"/>
                <w:szCs w:val="24"/>
              </w:rPr>
              <w:t>租賃單位對於服務人員規劃自行辦理教育訓練，針對辦理教育訓練課程有具體規劃</w:t>
            </w:r>
            <w:r w:rsidR="00F4040D" w:rsidRPr="00C325BA">
              <w:rPr>
                <w:rFonts w:eastAsia="標楷體"/>
                <w:bCs/>
                <w:color w:val="000000" w:themeColor="text1"/>
                <w:sz w:val="28"/>
                <w:szCs w:val="24"/>
              </w:rPr>
              <w:t>(</w:t>
            </w:r>
            <w:r w:rsidR="00F4040D" w:rsidRPr="00C325BA">
              <w:rPr>
                <w:rFonts w:eastAsia="標楷體"/>
                <w:bCs/>
                <w:color w:val="000000" w:themeColor="text1"/>
                <w:sz w:val="28"/>
                <w:szCs w:val="24"/>
              </w:rPr>
              <w:t>含時間、講師、實數及完成日期</w:t>
            </w:r>
            <w:r w:rsidR="00F4040D" w:rsidRPr="00C325BA">
              <w:rPr>
                <w:rFonts w:eastAsia="標楷體"/>
                <w:bCs/>
                <w:color w:val="000000" w:themeColor="text1"/>
                <w:sz w:val="28"/>
                <w:szCs w:val="24"/>
              </w:rPr>
              <w:t>)</w:t>
            </w:r>
            <w:r w:rsidR="00F4040D" w:rsidRPr="00C325BA">
              <w:rPr>
                <w:rFonts w:eastAsia="標楷體"/>
                <w:bCs/>
                <w:color w:val="000000" w:themeColor="text1"/>
                <w:sz w:val="28"/>
                <w:szCs w:val="24"/>
              </w:rPr>
              <w:t>，邀集的講師有具備專業知能</w:t>
            </w:r>
            <w:r w:rsidRPr="00C325BA">
              <w:rPr>
                <w:rFonts w:eastAsia="標楷體"/>
                <w:bCs/>
                <w:color w:val="000000" w:themeColor="text1"/>
                <w:sz w:val="28"/>
                <w:szCs w:val="24"/>
              </w:rPr>
              <w:t>。</w:t>
            </w:r>
          </w:p>
          <w:p w14:paraId="12026218" w14:textId="756ED0C9" w:rsidR="00F4040D" w:rsidRPr="00C325BA" w:rsidRDefault="00F4040D" w:rsidP="003769C4">
            <w:pPr>
              <w:spacing w:line="400" w:lineRule="exact"/>
              <w:ind w:left="280" w:hangingChars="100" w:hanging="280"/>
              <w:jc w:val="both"/>
              <w:rPr>
                <w:rFonts w:eastAsia="標楷體"/>
                <w:bCs/>
                <w:color w:val="000000" w:themeColor="text1"/>
                <w:sz w:val="28"/>
                <w:szCs w:val="24"/>
              </w:rPr>
            </w:pPr>
            <w:r w:rsidRPr="00C325BA">
              <w:rPr>
                <w:rFonts w:eastAsia="標楷體"/>
                <w:bCs/>
                <w:color w:val="000000" w:themeColor="text1"/>
                <w:sz w:val="28"/>
                <w:szCs w:val="24"/>
              </w:rPr>
              <w:t>3.</w:t>
            </w:r>
            <w:r w:rsidRPr="00C325BA">
              <w:rPr>
                <w:rFonts w:eastAsia="標楷體"/>
                <w:bCs/>
                <w:color w:val="000000" w:themeColor="text1"/>
                <w:sz w:val="28"/>
                <w:szCs w:val="24"/>
              </w:rPr>
              <w:t>單位未開辦課程，規劃參加其他單位</w:t>
            </w:r>
            <w:r w:rsidRPr="00C325BA">
              <w:rPr>
                <w:rFonts w:eastAsia="標楷體"/>
                <w:bCs/>
                <w:color w:val="000000" w:themeColor="text1"/>
                <w:sz w:val="28"/>
                <w:szCs w:val="24"/>
              </w:rPr>
              <w:t>(</w:t>
            </w:r>
            <w:r w:rsidRPr="00C325BA">
              <w:rPr>
                <w:rFonts w:eastAsia="標楷體"/>
                <w:bCs/>
                <w:color w:val="000000" w:themeColor="text1"/>
                <w:sz w:val="28"/>
                <w:szCs w:val="24"/>
              </w:rPr>
              <w:t>例如輔具中心、公會、團體</w:t>
            </w:r>
            <w:r w:rsidRPr="00C325BA">
              <w:rPr>
                <w:rFonts w:eastAsia="標楷體"/>
                <w:bCs/>
                <w:color w:val="000000" w:themeColor="text1"/>
                <w:sz w:val="28"/>
                <w:szCs w:val="24"/>
              </w:rPr>
              <w:t>)</w:t>
            </w:r>
            <w:r w:rsidRPr="00C325BA">
              <w:rPr>
                <w:rFonts w:eastAsia="標楷體"/>
                <w:bCs/>
                <w:color w:val="000000" w:themeColor="text1"/>
                <w:sz w:val="28"/>
                <w:szCs w:val="24"/>
              </w:rPr>
              <w:t>辦理輔具訓練、長照講座等訓練。</w:t>
            </w:r>
          </w:p>
        </w:tc>
      </w:tr>
      <w:tr w:rsidR="00C325BA" w:rsidRPr="00C325BA" w14:paraId="3F835896" w14:textId="77777777" w:rsidTr="003769C4">
        <w:trPr>
          <w:trHeight w:val="1984"/>
        </w:trPr>
        <w:tc>
          <w:tcPr>
            <w:tcW w:w="1696" w:type="dxa"/>
            <w:vMerge w:val="restart"/>
            <w:vAlign w:val="center"/>
          </w:tcPr>
          <w:p w14:paraId="5FC5DABB" w14:textId="4DB3C0CF" w:rsidR="003769C4" w:rsidRPr="00C325BA" w:rsidRDefault="003769C4" w:rsidP="003769C4">
            <w:pPr>
              <w:spacing w:line="400" w:lineRule="exact"/>
              <w:jc w:val="both"/>
              <w:rPr>
                <w:rFonts w:eastAsia="標楷體"/>
                <w:bCs/>
                <w:color w:val="000000" w:themeColor="text1"/>
                <w:sz w:val="28"/>
                <w:szCs w:val="24"/>
              </w:rPr>
            </w:pPr>
            <w:r w:rsidRPr="00C325BA">
              <w:rPr>
                <w:rFonts w:eastAsia="標楷體"/>
                <w:bCs/>
                <w:color w:val="000000" w:themeColor="text1"/>
                <w:sz w:val="28"/>
                <w:szCs w:val="24"/>
              </w:rPr>
              <w:t>三、租賃服務品質</w:t>
            </w:r>
          </w:p>
        </w:tc>
        <w:tc>
          <w:tcPr>
            <w:tcW w:w="3119" w:type="dxa"/>
            <w:vAlign w:val="center"/>
          </w:tcPr>
          <w:p w14:paraId="44652182" w14:textId="77BA3559" w:rsidR="003769C4" w:rsidRPr="00C325BA" w:rsidRDefault="003769C4" w:rsidP="003769C4">
            <w:pPr>
              <w:spacing w:line="400" w:lineRule="exact"/>
              <w:ind w:left="526" w:hangingChars="188" w:hanging="526"/>
              <w:jc w:val="both"/>
              <w:rPr>
                <w:rFonts w:eastAsia="標楷體"/>
                <w:bCs/>
                <w:color w:val="000000" w:themeColor="text1"/>
                <w:sz w:val="28"/>
                <w:szCs w:val="24"/>
              </w:rPr>
            </w:pPr>
            <w:r w:rsidRPr="00C325BA">
              <w:rPr>
                <w:rFonts w:eastAsia="標楷體"/>
                <w:bCs/>
                <w:color w:val="000000" w:themeColor="text1"/>
                <w:sz w:val="28"/>
                <w:szCs w:val="24"/>
              </w:rPr>
              <w:t>(</w:t>
            </w:r>
            <w:proofErr w:type="gramStart"/>
            <w:r w:rsidRPr="00C325BA">
              <w:rPr>
                <w:rFonts w:eastAsia="標楷體"/>
                <w:bCs/>
                <w:color w:val="000000" w:themeColor="text1"/>
                <w:sz w:val="28"/>
                <w:szCs w:val="24"/>
              </w:rPr>
              <w:t>一</w:t>
            </w:r>
            <w:proofErr w:type="gramEnd"/>
            <w:r w:rsidRPr="00C325BA">
              <w:rPr>
                <w:rFonts w:eastAsia="標楷體"/>
                <w:bCs/>
                <w:color w:val="000000" w:themeColor="text1"/>
                <w:sz w:val="28"/>
                <w:szCs w:val="24"/>
              </w:rPr>
              <w:t>)</w:t>
            </w:r>
            <w:r w:rsidRPr="00C325BA">
              <w:rPr>
                <w:rFonts w:eastAsia="標楷體"/>
                <w:bCs/>
                <w:color w:val="000000" w:themeColor="text1"/>
                <w:sz w:val="28"/>
                <w:szCs w:val="24"/>
              </w:rPr>
              <w:t>提供輔具完整回收、靜置、清潔、消毒、檢查及維修、包裝、儲存、出貨等流程及方法。</w:t>
            </w:r>
          </w:p>
        </w:tc>
        <w:tc>
          <w:tcPr>
            <w:tcW w:w="5641" w:type="dxa"/>
            <w:vAlign w:val="center"/>
          </w:tcPr>
          <w:p w14:paraId="76C35AE7" w14:textId="5F725236" w:rsidR="003769C4" w:rsidRPr="00C325BA" w:rsidRDefault="003769C4" w:rsidP="003769C4">
            <w:pPr>
              <w:spacing w:line="400" w:lineRule="exact"/>
              <w:jc w:val="both"/>
              <w:rPr>
                <w:rFonts w:eastAsia="標楷體"/>
                <w:bCs/>
                <w:color w:val="000000" w:themeColor="text1"/>
                <w:sz w:val="28"/>
                <w:szCs w:val="24"/>
              </w:rPr>
            </w:pPr>
            <w:r w:rsidRPr="00C325BA">
              <w:rPr>
                <w:rFonts w:eastAsia="標楷體"/>
                <w:bCs/>
                <w:color w:val="000000" w:themeColor="text1"/>
                <w:sz w:val="28"/>
                <w:szCs w:val="24"/>
              </w:rPr>
              <w:t>依照服務申請單位所提計畫書，租賃輔具自個案使用後回收、清潔及消毒等流程完整，符合</w:t>
            </w:r>
            <w:proofErr w:type="gramStart"/>
            <w:r w:rsidRPr="00C325BA">
              <w:rPr>
                <w:rFonts w:eastAsia="標楷體"/>
                <w:bCs/>
                <w:color w:val="000000" w:themeColor="text1"/>
                <w:sz w:val="28"/>
                <w:szCs w:val="24"/>
              </w:rPr>
              <w:t>長照輔具</w:t>
            </w:r>
            <w:proofErr w:type="gramEnd"/>
            <w:r w:rsidRPr="00C325BA">
              <w:rPr>
                <w:rFonts w:eastAsia="標楷體"/>
                <w:bCs/>
                <w:color w:val="000000" w:themeColor="text1"/>
                <w:sz w:val="28"/>
                <w:szCs w:val="24"/>
              </w:rPr>
              <w:t>清潔及消毒指引手冊內容。申請單位相關流程委外辦理者，得以委外單位流程替代。</w:t>
            </w:r>
          </w:p>
        </w:tc>
      </w:tr>
      <w:tr w:rsidR="00C325BA" w:rsidRPr="00C325BA" w14:paraId="23B3E229" w14:textId="77777777" w:rsidTr="003769C4">
        <w:trPr>
          <w:trHeight w:val="2494"/>
        </w:trPr>
        <w:tc>
          <w:tcPr>
            <w:tcW w:w="1696" w:type="dxa"/>
            <w:vMerge/>
            <w:vAlign w:val="center"/>
          </w:tcPr>
          <w:p w14:paraId="7596110B" w14:textId="77777777" w:rsidR="003769C4" w:rsidRPr="00C325BA" w:rsidRDefault="003769C4" w:rsidP="003769C4">
            <w:pPr>
              <w:spacing w:line="400" w:lineRule="exact"/>
              <w:jc w:val="both"/>
              <w:rPr>
                <w:rFonts w:eastAsia="標楷體"/>
                <w:bCs/>
                <w:color w:val="000000" w:themeColor="text1"/>
                <w:sz w:val="28"/>
                <w:szCs w:val="24"/>
              </w:rPr>
            </w:pPr>
          </w:p>
        </w:tc>
        <w:tc>
          <w:tcPr>
            <w:tcW w:w="3119" w:type="dxa"/>
            <w:vAlign w:val="center"/>
          </w:tcPr>
          <w:p w14:paraId="1918CB69" w14:textId="3F7201E3" w:rsidR="003769C4" w:rsidRPr="00C325BA" w:rsidRDefault="003769C4" w:rsidP="003769C4">
            <w:pPr>
              <w:spacing w:line="400" w:lineRule="exact"/>
              <w:ind w:left="526" w:hangingChars="188" w:hanging="526"/>
              <w:jc w:val="both"/>
              <w:rPr>
                <w:rFonts w:eastAsia="標楷體"/>
                <w:bCs/>
                <w:color w:val="000000" w:themeColor="text1"/>
                <w:sz w:val="28"/>
                <w:szCs w:val="24"/>
              </w:rPr>
            </w:pPr>
            <w:r w:rsidRPr="00C325BA">
              <w:rPr>
                <w:rFonts w:eastAsia="標楷體"/>
                <w:bCs/>
                <w:color w:val="000000" w:themeColor="text1"/>
                <w:sz w:val="28"/>
                <w:szCs w:val="24"/>
              </w:rPr>
              <w:t>(</w:t>
            </w:r>
            <w:r w:rsidRPr="00C325BA">
              <w:rPr>
                <w:rFonts w:eastAsia="標楷體"/>
                <w:bCs/>
                <w:color w:val="000000" w:themeColor="text1"/>
                <w:sz w:val="28"/>
                <w:szCs w:val="24"/>
              </w:rPr>
              <w:t>二</w:t>
            </w:r>
            <w:r w:rsidRPr="00C325BA">
              <w:rPr>
                <w:rFonts w:eastAsia="標楷體"/>
                <w:bCs/>
                <w:color w:val="000000" w:themeColor="text1"/>
                <w:sz w:val="28"/>
                <w:szCs w:val="24"/>
              </w:rPr>
              <w:t>)</w:t>
            </w:r>
            <w:r w:rsidRPr="00C325BA">
              <w:rPr>
                <w:rFonts w:eastAsia="標楷體"/>
                <w:bCs/>
                <w:color w:val="000000" w:themeColor="text1"/>
                <w:sz w:val="28"/>
                <w:szCs w:val="24"/>
              </w:rPr>
              <w:t>輔具清潔消毒</w:t>
            </w:r>
            <w:proofErr w:type="gramStart"/>
            <w:r w:rsidRPr="00C325BA">
              <w:rPr>
                <w:rFonts w:eastAsia="標楷體"/>
                <w:bCs/>
                <w:color w:val="000000" w:themeColor="text1"/>
                <w:sz w:val="28"/>
                <w:szCs w:val="24"/>
              </w:rPr>
              <w:t>場域動線</w:t>
            </w:r>
            <w:proofErr w:type="gramEnd"/>
            <w:r w:rsidRPr="00C325BA">
              <w:rPr>
                <w:rFonts w:eastAsia="標楷體"/>
                <w:bCs/>
                <w:color w:val="000000" w:themeColor="text1"/>
                <w:sz w:val="28"/>
                <w:szCs w:val="24"/>
              </w:rPr>
              <w:t>及空間規劃合適。</w:t>
            </w:r>
          </w:p>
        </w:tc>
        <w:tc>
          <w:tcPr>
            <w:tcW w:w="5641" w:type="dxa"/>
            <w:vAlign w:val="center"/>
          </w:tcPr>
          <w:p w14:paraId="67402AB9" w14:textId="0F50C821" w:rsidR="003769C4" w:rsidRPr="00C325BA" w:rsidRDefault="003769C4" w:rsidP="003769C4">
            <w:pPr>
              <w:spacing w:line="400" w:lineRule="exact"/>
              <w:jc w:val="both"/>
              <w:rPr>
                <w:rFonts w:eastAsia="標楷體"/>
                <w:bCs/>
                <w:color w:val="000000" w:themeColor="text1"/>
                <w:sz w:val="28"/>
                <w:szCs w:val="24"/>
              </w:rPr>
            </w:pPr>
            <w:r w:rsidRPr="00C325BA">
              <w:rPr>
                <w:rFonts w:eastAsia="標楷體"/>
                <w:bCs/>
                <w:color w:val="000000" w:themeColor="text1"/>
                <w:sz w:val="28"/>
                <w:szCs w:val="24"/>
              </w:rPr>
              <w:t>清潔消毒場地須將</w:t>
            </w:r>
            <w:proofErr w:type="gramStart"/>
            <w:r w:rsidRPr="00C325BA">
              <w:rPr>
                <w:rFonts w:eastAsia="標楷體"/>
                <w:bCs/>
                <w:color w:val="000000" w:themeColor="text1"/>
                <w:sz w:val="28"/>
                <w:szCs w:val="24"/>
              </w:rPr>
              <w:t>使用過輔具</w:t>
            </w:r>
            <w:proofErr w:type="gramEnd"/>
            <w:r w:rsidRPr="00C325BA">
              <w:rPr>
                <w:rFonts w:eastAsia="標楷體"/>
                <w:bCs/>
                <w:color w:val="000000" w:themeColor="text1"/>
                <w:sz w:val="28"/>
                <w:szCs w:val="24"/>
              </w:rPr>
              <w:t>和已消毒輔具分開置放，且輔具運送及工作人員動線應有不同出入口；清潔消毒工作流程各區域有明確區隔及標示，以屏障物作為區隔，且每一工作流程之空間至少</w:t>
            </w:r>
            <w:r w:rsidRPr="00C325BA">
              <w:rPr>
                <w:rFonts w:eastAsia="標楷體"/>
                <w:bCs/>
                <w:color w:val="000000" w:themeColor="text1"/>
                <w:sz w:val="28"/>
                <w:szCs w:val="24"/>
              </w:rPr>
              <w:t>5</w:t>
            </w:r>
            <w:r w:rsidRPr="00C325BA">
              <w:rPr>
                <w:rFonts w:eastAsia="標楷體"/>
                <w:bCs/>
                <w:color w:val="000000" w:themeColor="text1"/>
                <w:sz w:val="28"/>
                <w:szCs w:val="24"/>
              </w:rPr>
              <w:t>坪</w:t>
            </w:r>
            <w:r w:rsidRPr="00C325BA">
              <w:rPr>
                <w:rFonts w:eastAsia="標楷體"/>
                <w:bCs/>
                <w:color w:val="000000" w:themeColor="text1"/>
                <w:sz w:val="28"/>
                <w:szCs w:val="24"/>
              </w:rPr>
              <w:t>(</w:t>
            </w:r>
            <w:r w:rsidRPr="00C325BA">
              <w:rPr>
                <w:rFonts w:eastAsia="標楷體"/>
                <w:bCs/>
                <w:color w:val="000000" w:themeColor="text1"/>
                <w:sz w:val="28"/>
                <w:szCs w:val="24"/>
              </w:rPr>
              <w:t>約</w:t>
            </w:r>
            <w:r w:rsidRPr="00C325BA">
              <w:rPr>
                <w:rFonts w:eastAsia="標楷體"/>
                <w:bCs/>
                <w:color w:val="000000" w:themeColor="text1"/>
                <w:sz w:val="28"/>
                <w:szCs w:val="24"/>
              </w:rPr>
              <w:t>16.5</w:t>
            </w:r>
            <w:r w:rsidRPr="00C325BA">
              <w:rPr>
                <w:rFonts w:eastAsia="標楷體"/>
                <w:bCs/>
                <w:color w:val="000000" w:themeColor="text1"/>
                <w:sz w:val="28"/>
                <w:szCs w:val="24"/>
              </w:rPr>
              <w:t>平方公尺</w:t>
            </w:r>
            <w:r w:rsidRPr="00C325BA">
              <w:rPr>
                <w:rFonts w:eastAsia="標楷體"/>
                <w:bCs/>
                <w:color w:val="000000" w:themeColor="text1"/>
                <w:sz w:val="28"/>
                <w:szCs w:val="24"/>
              </w:rPr>
              <w:t>)</w:t>
            </w:r>
            <w:r w:rsidRPr="00C325BA">
              <w:rPr>
                <w:rFonts w:eastAsia="標楷體"/>
                <w:bCs/>
                <w:color w:val="000000" w:themeColor="text1"/>
                <w:sz w:val="28"/>
                <w:szCs w:val="24"/>
              </w:rPr>
              <w:t>、走道至少</w:t>
            </w:r>
            <w:r w:rsidRPr="00C325BA">
              <w:rPr>
                <w:rFonts w:eastAsia="標楷體"/>
                <w:bCs/>
                <w:color w:val="000000" w:themeColor="text1"/>
                <w:sz w:val="28"/>
                <w:szCs w:val="24"/>
              </w:rPr>
              <w:t>2</w:t>
            </w:r>
            <w:r w:rsidRPr="00C325BA">
              <w:rPr>
                <w:rFonts w:eastAsia="標楷體"/>
                <w:bCs/>
                <w:color w:val="000000" w:themeColor="text1"/>
                <w:sz w:val="28"/>
                <w:szCs w:val="24"/>
              </w:rPr>
              <w:t>公尺。</w:t>
            </w:r>
          </w:p>
        </w:tc>
      </w:tr>
      <w:tr w:rsidR="00C325BA" w:rsidRPr="00C325BA" w14:paraId="14C86262" w14:textId="77777777" w:rsidTr="003769C4">
        <w:trPr>
          <w:trHeight w:val="1077"/>
        </w:trPr>
        <w:tc>
          <w:tcPr>
            <w:tcW w:w="1696" w:type="dxa"/>
            <w:vMerge/>
            <w:vAlign w:val="center"/>
          </w:tcPr>
          <w:p w14:paraId="76C6305E" w14:textId="77777777" w:rsidR="003769C4" w:rsidRPr="00C325BA" w:rsidRDefault="003769C4" w:rsidP="003769C4">
            <w:pPr>
              <w:spacing w:line="400" w:lineRule="exact"/>
              <w:jc w:val="both"/>
              <w:rPr>
                <w:rFonts w:eastAsia="標楷體"/>
                <w:bCs/>
                <w:color w:val="000000" w:themeColor="text1"/>
                <w:sz w:val="28"/>
                <w:szCs w:val="24"/>
              </w:rPr>
            </w:pPr>
          </w:p>
        </w:tc>
        <w:tc>
          <w:tcPr>
            <w:tcW w:w="3119" w:type="dxa"/>
            <w:vAlign w:val="center"/>
          </w:tcPr>
          <w:p w14:paraId="2C3A89CD" w14:textId="5A4F2D4B" w:rsidR="003769C4" w:rsidRPr="00C325BA" w:rsidRDefault="003769C4" w:rsidP="003769C4">
            <w:pPr>
              <w:spacing w:line="400" w:lineRule="exact"/>
              <w:ind w:left="526" w:hangingChars="188" w:hanging="526"/>
              <w:jc w:val="both"/>
              <w:rPr>
                <w:rFonts w:eastAsia="標楷體"/>
                <w:bCs/>
                <w:color w:val="000000" w:themeColor="text1"/>
                <w:sz w:val="28"/>
                <w:szCs w:val="24"/>
              </w:rPr>
            </w:pPr>
            <w:r w:rsidRPr="00C325BA">
              <w:rPr>
                <w:rFonts w:eastAsia="標楷體"/>
                <w:bCs/>
                <w:color w:val="000000" w:themeColor="text1"/>
                <w:sz w:val="28"/>
                <w:szCs w:val="24"/>
              </w:rPr>
              <w:t>(</w:t>
            </w:r>
            <w:r w:rsidRPr="00C325BA">
              <w:rPr>
                <w:rFonts w:eastAsia="標楷體"/>
                <w:bCs/>
                <w:color w:val="000000" w:themeColor="text1"/>
                <w:sz w:val="28"/>
                <w:szCs w:val="24"/>
              </w:rPr>
              <w:t>三</w:t>
            </w:r>
            <w:r w:rsidRPr="00C325BA">
              <w:rPr>
                <w:rFonts w:eastAsia="標楷體"/>
                <w:bCs/>
                <w:color w:val="000000" w:themeColor="text1"/>
                <w:sz w:val="28"/>
                <w:szCs w:val="24"/>
              </w:rPr>
              <w:t>)</w:t>
            </w:r>
            <w:r w:rsidRPr="00C325BA">
              <w:rPr>
                <w:rFonts w:eastAsia="標楷體"/>
                <w:bCs/>
                <w:color w:val="000000" w:themeColor="text1"/>
                <w:sz w:val="28"/>
                <w:szCs w:val="24"/>
              </w:rPr>
              <w:t>投保產品責任保險。</w:t>
            </w:r>
          </w:p>
        </w:tc>
        <w:tc>
          <w:tcPr>
            <w:tcW w:w="5641" w:type="dxa"/>
            <w:vAlign w:val="center"/>
          </w:tcPr>
          <w:p w14:paraId="5CC5367E" w14:textId="284847A3" w:rsidR="003769C4" w:rsidRPr="00C325BA" w:rsidRDefault="003769C4" w:rsidP="003769C4">
            <w:pPr>
              <w:spacing w:line="400" w:lineRule="exact"/>
              <w:jc w:val="both"/>
              <w:rPr>
                <w:rFonts w:eastAsia="標楷體"/>
                <w:bCs/>
                <w:color w:val="000000" w:themeColor="text1"/>
                <w:sz w:val="28"/>
                <w:szCs w:val="24"/>
              </w:rPr>
            </w:pPr>
            <w:r w:rsidRPr="00C325BA">
              <w:rPr>
                <w:rFonts w:eastAsia="標楷體"/>
                <w:bCs/>
                <w:color w:val="000000" w:themeColor="text1"/>
                <w:sz w:val="28"/>
                <w:szCs w:val="24"/>
              </w:rPr>
              <w:t>服務申請單位隨計畫</w:t>
            </w:r>
            <w:proofErr w:type="gramStart"/>
            <w:r w:rsidRPr="00C325BA">
              <w:rPr>
                <w:rFonts w:eastAsia="標楷體"/>
                <w:bCs/>
                <w:color w:val="000000" w:themeColor="text1"/>
                <w:sz w:val="28"/>
                <w:szCs w:val="24"/>
              </w:rPr>
              <w:t>提出之輔具</w:t>
            </w:r>
            <w:proofErr w:type="gramEnd"/>
            <w:r w:rsidRPr="00C325BA">
              <w:rPr>
                <w:rFonts w:eastAsia="標楷體"/>
                <w:bCs/>
                <w:color w:val="000000" w:themeColor="text1"/>
                <w:sz w:val="28"/>
                <w:szCs w:val="24"/>
              </w:rPr>
              <w:t>租賃品項有投保產品責任保險。</w:t>
            </w:r>
          </w:p>
        </w:tc>
      </w:tr>
      <w:tr w:rsidR="00C325BA" w:rsidRPr="00C325BA" w14:paraId="382441B4" w14:textId="77777777" w:rsidTr="003769C4">
        <w:trPr>
          <w:trHeight w:val="1531"/>
        </w:trPr>
        <w:tc>
          <w:tcPr>
            <w:tcW w:w="1696" w:type="dxa"/>
            <w:vMerge w:val="restart"/>
            <w:vAlign w:val="center"/>
          </w:tcPr>
          <w:p w14:paraId="2CEA5852" w14:textId="24E965F6" w:rsidR="003769C4" w:rsidRPr="00C325BA" w:rsidRDefault="003769C4" w:rsidP="003769C4">
            <w:pPr>
              <w:spacing w:line="400" w:lineRule="exact"/>
              <w:jc w:val="both"/>
              <w:rPr>
                <w:rFonts w:eastAsia="標楷體"/>
                <w:bCs/>
                <w:color w:val="000000" w:themeColor="text1"/>
                <w:sz w:val="28"/>
                <w:szCs w:val="24"/>
              </w:rPr>
            </w:pPr>
            <w:r w:rsidRPr="00C325BA">
              <w:rPr>
                <w:rFonts w:eastAsia="標楷體"/>
                <w:bCs/>
                <w:color w:val="000000" w:themeColor="text1"/>
                <w:sz w:val="28"/>
                <w:szCs w:val="24"/>
              </w:rPr>
              <w:t>四、服務流程完整性</w:t>
            </w:r>
          </w:p>
        </w:tc>
        <w:tc>
          <w:tcPr>
            <w:tcW w:w="3119" w:type="dxa"/>
            <w:vAlign w:val="center"/>
          </w:tcPr>
          <w:p w14:paraId="354B15DC" w14:textId="0CE0ABEF" w:rsidR="003769C4" w:rsidRPr="00C325BA" w:rsidRDefault="003769C4" w:rsidP="003769C4">
            <w:pPr>
              <w:spacing w:line="400" w:lineRule="exact"/>
              <w:ind w:left="526" w:hangingChars="188" w:hanging="526"/>
              <w:jc w:val="both"/>
              <w:rPr>
                <w:rFonts w:eastAsia="標楷體"/>
                <w:bCs/>
                <w:color w:val="000000" w:themeColor="text1"/>
                <w:sz w:val="28"/>
                <w:szCs w:val="24"/>
              </w:rPr>
            </w:pPr>
            <w:r w:rsidRPr="00C325BA">
              <w:rPr>
                <w:rFonts w:eastAsia="標楷體"/>
                <w:bCs/>
                <w:color w:val="000000" w:themeColor="text1"/>
                <w:sz w:val="28"/>
                <w:szCs w:val="24"/>
              </w:rPr>
              <w:t>(</w:t>
            </w:r>
            <w:proofErr w:type="gramStart"/>
            <w:r w:rsidRPr="00C325BA">
              <w:rPr>
                <w:rFonts w:eastAsia="標楷體"/>
                <w:bCs/>
                <w:color w:val="000000" w:themeColor="text1"/>
                <w:sz w:val="28"/>
                <w:szCs w:val="24"/>
              </w:rPr>
              <w:t>一</w:t>
            </w:r>
            <w:proofErr w:type="gramEnd"/>
            <w:r w:rsidRPr="00C325BA">
              <w:rPr>
                <w:rFonts w:eastAsia="標楷體"/>
                <w:bCs/>
                <w:color w:val="000000" w:themeColor="text1"/>
                <w:sz w:val="28"/>
                <w:szCs w:val="24"/>
              </w:rPr>
              <w:t>)</w:t>
            </w:r>
            <w:r w:rsidRPr="00C325BA">
              <w:rPr>
                <w:rFonts w:eastAsia="標楷體"/>
                <w:bCs/>
                <w:color w:val="000000" w:themeColor="text1"/>
                <w:sz w:val="28"/>
                <w:szCs w:val="24"/>
              </w:rPr>
              <w:t>服務單位提供服務流程完整，具備提供服務能力。</w:t>
            </w:r>
          </w:p>
        </w:tc>
        <w:tc>
          <w:tcPr>
            <w:tcW w:w="5641" w:type="dxa"/>
            <w:vAlign w:val="center"/>
          </w:tcPr>
          <w:p w14:paraId="1C926B1F" w14:textId="6CA18E65" w:rsidR="003769C4" w:rsidRPr="00C325BA" w:rsidRDefault="003769C4" w:rsidP="003769C4">
            <w:pPr>
              <w:spacing w:line="400" w:lineRule="exact"/>
              <w:jc w:val="both"/>
              <w:rPr>
                <w:rFonts w:eastAsia="標楷體"/>
                <w:bCs/>
                <w:color w:val="000000" w:themeColor="text1"/>
                <w:sz w:val="28"/>
                <w:szCs w:val="24"/>
              </w:rPr>
            </w:pPr>
            <w:r w:rsidRPr="00C325BA">
              <w:rPr>
                <w:rFonts w:eastAsia="標楷體"/>
                <w:bCs/>
                <w:color w:val="000000" w:themeColor="text1"/>
                <w:sz w:val="28"/>
                <w:szCs w:val="24"/>
              </w:rPr>
              <w:t>依照服務申請單位所提計畫書，提供服務流程完整；除與個案另有約定外，單位與個案簽訂契約後</w:t>
            </w:r>
            <w:r w:rsidRPr="00C325BA">
              <w:rPr>
                <w:rFonts w:eastAsia="標楷體"/>
                <w:bCs/>
                <w:color w:val="000000" w:themeColor="text1"/>
                <w:sz w:val="28"/>
                <w:szCs w:val="24"/>
              </w:rPr>
              <w:t>5</w:t>
            </w:r>
            <w:r w:rsidRPr="00C325BA">
              <w:rPr>
                <w:rFonts w:eastAsia="標楷體"/>
                <w:bCs/>
                <w:color w:val="000000" w:themeColor="text1"/>
                <w:sz w:val="28"/>
                <w:szCs w:val="24"/>
              </w:rPr>
              <w:t>日內，能將輔具運送至指定地點。</w:t>
            </w:r>
          </w:p>
        </w:tc>
      </w:tr>
      <w:tr w:rsidR="00C325BA" w:rsidRPr="00C325BA" w14:paraId="4C91B5E2" w14:textId="77777777" w:rsidTr="003769C4">
        <w:trPr>
          <w:trHeight w:val="1077"/>
        </w:trPr>
        <w:tc>
          <w:tcPr>
            <w:tcW w:w="1696" w:type="dxa"/>
            <w:vMerge/>
            <w:vAlign w:val="center"/>
          </w:tcPr>
          <w:p w14:paraId="3843F23E" w14:textId="77777777" w:rsidR="003769C4" w:rsidRPr="00C325BA" w:rsidRDefault="003769C4" w:rsidP="003769C4">
            <w:pPr>
              <w:spacing w:line="400" w:lineRule="exact"/>
              <w:jc w:val="both"/>
              <w:rPr>
                <w:rFonts w:eastAsia="標楷體"/>
                <w:bCs/>
                <w:color w:val="000000" w:themeColor="text1"/>
                <w:sz w:val="28"/>
                <w:szCs w:val="24"/>
              </w:rPr>
            </w:pPr>
          </w:p>
        </w:tc>
        <w:tc>
          <w:tcPr>
            <w:tcW w:w="3119" w:type="dxa"/>
            <w:vAlign w:val="center"/>
          </w:tcPr>
          <w:p w14:paraId="21B11748" w14:textId="79FAD5B5" w:rsidR="003769C4" w:rsidRPr="00C325BA" w:rsidRDefault="003769C4" w:rsidP="003769C4">
            <w:pPr>
              <w:spacing w:line="400" w:lineRule="exact"/>
              <w:ind w:left="526" w:hangingChars="188" w:hanging="526"/>
              <w:jc w:val="both"/>
              <w:rPr>
                <w:rFonts w:eastAsia="標楷體"/>
                <w:bCs/>
                <w:color w:val="000000" w:themeColor="text1"/>
                <w:sz w:val="28"/>
                <w:szCs w:val="24"/>
              </w:rPr>
            </w:pPr>
            <w:r w:rsidRPr="00C325BA">
              <w:rPr>
                <w:rFonts w:eastAsia="標楷體"/>
                <w:bCs/>
                <w:color w:val="000000" w:themeColor="text1"/>
                <w:sz w:val="28"/>
                <w:szCs w:val="24"/>
              </w:rPr>
              <w:t>(</w:t>
            </w:r>
            <w:r w:rsidRPr="00C325BA">
              <w:rPr>
                <w:rFonts w:eastAsia="標楷體"/>
                <w:bCs/>
                <w:color w:val="000000" w:themeColor="text1"/>
                <w:sz w:val="28"/>
                <w:szCs w:val="24"/>
              </w:rPr>
              <w:t>二</w:t>
            </w:r>
            <w:r w:rsidRPr="00C325BA">
              <w:rPr>
                <w:rFonts w:eastAsia="標楷體"/>
                <w:bCs/>
                <w:color w:val="000000" w:themeColor="text1"/>
                <w:sz w:val="28"/>
                <w:szCs w:val="24"/>
              </w:rPr>
              <w:t>)</w:t>
            </w:r>
            <w:r w:rsidRPr="00C325BA">
              <w:rPr>
                <w:rFonts w:eastAsia="標楷體"/>
                <w:bCs/>
                <w:color w:val="000000" w:themeColor="text1"/>
                <w:sz w:val="28"/>
                <w:szCs w:val="24"/>
              </w:rPr>
              <w:t>針對輔具使用過程中故障排除服務流程完整。</w:t>
            </w:r>
          </w:p>
        </w:tc>
        <w:tc>
          <w:tcPr>
            <w:tcW w:w="5641" w:type="dxa"/>
            <w:vAlign w:val="center"/>
          </w:tcPr>
          <w:p w14:paraId="21D6E812" w14:textId="1D6D293B" w:rsidR="003769C4" w:rsidRPr="00C325BA" w:rsidRDefault="003769C4" w:rsidP="003769C4">
            <w:pPr>
              <w:spacing w:line="400" w:lineRule="exact"/>
              <w:jc w:val="both"/>
              <w:rPr>
                <w:rFonts w:eastAsia="標楷體"/>
                <w:bCs/>
                <w:color w:val="000000" w:themeColor="text1"/>
                <w:sz w:val="28"/>
                <w:szCs w:val="24"/>
              </w:rPr>
            </w:pPr>
            <w:r w:rsidRPr="00C325BA">
              <w:rPr>
                <w:rFonts w:eastAsia="標楷體"/>
                <w:bCs/>
                <w:color w:val="000000" w:themeColor="text1"/>
                <w:sz w:val="28"/>
                <w:szCs w:val="24"/>
              </w:rPr>
              <w:t>單位對於民眾租賃</w:t>
            </w:r>
            <w:proofErr w:type="gramStart"/>
            <w:r w:rsidRPr="00C325BA">
              <w:rPr>
                <w:rFonts w:eastAsia="標楷體"/>
                <w:bCs/>
                <w:color w:val="000000" w:themeColor="text1"/>
                <w:sz w:val="28"/>
                <w:szCs w:val="24"/>
              </w:rPr>
              <w:t>期間輔</w:t>
            </w:r>
            <w:proofErr w:type="gramEnd"/>
            <w:r w:rsidRPr="00C325BA">
              <w:rPr>
                <w:rFonts w:eastAsia="標楷體"/>
                <w:bCs/>
                <w:color w:val="000000" w:themeColor="text1"/>
                <w:sz w:val="28"/>
                <w:szCs w:val="24"/>
              </w:rPr>
              <w:t>具故障或更換服務流程完整。</w:t>
            </w:r>
          </w:p>
        </w:tc>
      </w:tr>
    </w:tbl>
    <w:bookmarkEnd w:id="1"/>
    <w:p w14:paraId="3C7F6433" w14:textId="4042FC06" w:rsidR="004D1DE6" w:rsidRPr="00C325BA" w:rsidRDefault="003769C4" w:rsidP="004D1DE6">
      <w:pPr>
        <w:spacing w:line="500" w:lineRule="exact"/>
        <w:rPr>
          <w:rFonts w:eastAsia="標楷體"/>
          <w:b/>
          <w:bCs/>
          <w:color w:val="000000" w:themeColor="text1"/>
          <w:sz w:val="32"/>
          <w:szCs w:val="24"/>
        </w:rPr>
      </w:pPr>
      <w:r w:rsidRPr="00C325BA">
        <w:rPr>
          <w:rFonts w:eastAsia="標楷體"/>
          <w:b/>
          <w:bCs/>
          <w:color w:val="000000" w:themeColor="text1"/>
          <w:sz w:val="32"/>
          <w:szCs w:val="24"/>
        </w:rPr>
        <w:lastRenderedPageBreak/>
        <w:t>附件三、</w:t>
      </w:r>
      <w:r w:rsidR="004D1DE6" w:rsidRPr="00C325BA">
        <w:rPr>
          <w:rFonts w:eastAsia="標楷體"/>
          <w:b/>
          <w:bCs/>
          <w:color w:val="000000" w:themeColor="text1"/>
          <w:sz w:val="32"/>
          <w:szCs w:val="24"/>
        </w:rPr>
        <w:t>長期照顧輔具租賃品清潔及消毒注意事項</w:t>
      </w:r>
    </w:p>
    <w:p w14:paraId="64CB4340" w14:textId="77777777" w:rsidR="0027768F" w:rsidRPr="00C325BA" w:rsidRDefault="0027768F" w:rsidP="004D1DE6">
      <w:pPr>
        <w:spacing w:line="500" w:lineRule="exact"/>
        <w:rPr>
          <w:rFonts w:eastAsia="標楷體"/>
          <w:b/>
          <w:bCs/>
          <w:color w:val="000000" w:themeColor="text1"/>
          <w:sz w:val="28"/>
          <w:szCs w:val="24"/>
        </w:rPr>
      </w:pPr>
    </w:p>
    <w:p w14:paraId="1A54B6BE" w14:textId="3EF350CB" w:rsidR="0027768F" w:rsidRPr="00C325BA" w:rsidRDefault="004D1DE6" w:rsidP="0027768F">
      <w:pPr>
        <w:pStyle w:val="a6"/>
        <w:numPr>
          <w:ilvl w:val="0"/>
          <w:numId w:val="11"/>
        </w:numPr>
        <w:spacing w:line="500" w:lineRule="exact"/>
        <w:ind w:leftChars="0"/>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為提升長期照顧輔具租賃品衛生品質，完備特約單位租賃品項清潔及消毒流程，特訂定本注意事項。</w:t>
      </w:r>
    </w:p>
    <w:p w14:paraId="4386DBA7" w14:textId="0F9104AC" w:rsidR="0027768F" w:rsidRPr="00C325BA" w:rsidRDefault="004D1DE6" w:rsidP="0027768F">
      <w:pPr>
        <w:pStyle w:val="a6"/>
        <w:numPr>
          <w:ilvl w:val="0"/>
          <w:numId w:val="11"/>
        </w:numPr>
        <w:spacing w:line="500" w:lineRule="exact"/>
        <w:ind w:leftChars="0"/>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本注意事項係依「長期照顧</w:t>
      </w:r>
      <w:proofErr w:type="gramStart"/>
      <w:r w:rsidRPr="00C325BA">
        <w:rPr>
          <w:rFonts w:ascii="Times New Roman" w:eastAsia="標楷體" w:hAnsi="Times New Roman"/>
          <w:bCs/>
          <w:color w:val="000000" w:themeColor="text1"/>
          <w:sz w:val="28"/>
          <w:szCs w:val="24"/>
        </w:rPr>
        <w:t>﹙</w:t>
      </w:r>
      <w:proofErr w:type="gramEnd"/>
      <w:r w:rsidRPr="00C325BA">
        <w:rPr>
          <w:rFonts w:ascii="Times New Roman" w:eastAsia="標楷體" w:hAnsi="Times New Roman"/>
          <w:bCs/>
          <w:color w:val="000000" w:themeColor="text1"/>
          <w:sz w:val="28"/>
          <w:szCs w:val="24"/>
        </w:rPr>
        <w:t>照顧服務、專業服務、交通接送服務、輔具服務及居家無障礙環境改善服務﹚給付及支付基準</w:t>
      </w:r>
      <w:r w:rsidR="00566ED4" w:rsidRPr="00C325BA">
        <w:rPr>
          <w:rFonts w:ascii="Times New Roman" w:eastAsia="標楷體" w:hAnsi="Times New Roman" w:hint="eastAsia"/>
          <w:bCs/>
          <w:color w:val="000000" w:themeColor="text1"/>
          <w:sz w:val="28"/>
          <w:szCs w:val="24"/>
        </w:rPr>
        <w:t>、</w:t>
      </w:r>
      <w:proofErr w:type="gramStart"/>
      <w:r w:rsidR="00566ED4" w:rsidRPr="00C325BA">
        <w:rPr>
          <w:rFonts w:ascii="Times New Roman" w:eastAsia="標楷體" w:hAnsi="Times New Roman" w:hint="eastAsia"/>
          <w:bCs/>
          <w:color w:val="000000" w:themeColor="text1"/>
          <w:sz w:val="28"/>
          <w:szCs w:val="24"/>
        </w:rPr>
        <w:t>長照輔</w:t>
      </w:r>
      <w:proofErr w:type="gramEnd"/>
      <w:r w:rsidR="00566ED4" w:rsidRPr="00C325BA">
        <w:rPr>
          <w:rFonts w:ascii="Times New Roman" w:eastAsia="標楷體" w:hAnsi="Times New Roman" w:hint="eastAsia"/>
          <w:bCs/>
          <w:color w:val="000000" w:themeColor="text1"/>
          <w:sz w:val="28"/>
          <w:szCs w:val="24"/>
        </w:rPr>
        <w:t>具清潔及消毒指引手冊</w:t>
      </w:r>
      <w:r w:rsidRPr="00C325BA">
        <w:rPr>
          <w:rFonts w:ascii="Times New Roman" w:eastAsia="標楷體" w:hAnsi="Times New Roman"/>
          <w:bCs/>
          <w:color w:val="000000" w:themeColor="text1"/>
          <w:sz w:val="28"/>
          <w:szCs w:val="24"/>
        </w:rPr>
        <w:t>」訂定。</w:t>
      </w:r>
    </w:p>
    <w:p w14:paraId="09276ECF" w14:textId="77777777" w:rsidR="0027768F" w:rsidRPr="00C325BA" w:rsidRDefault="004D1DE6" w:rsidP="0027768F">
      <w:pPr>
        <w:pStyle w:val="a6"/>
        <w:numPr>
          <w:ilvl w:val="0"/>
          <w:numId w:val="11"/>
        </w:numPr>
        <w:spacing w:line="500" w:lineRule="exact"/>
        <w:ind w:leftChars="0"/>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本注意事項</w:t>
      </w:r>
      <w:proofErr w:type="gramStart"/>
      <w:r w:rsidRPr="00C325BA">
        <w:rPr>
          <w:rFonts w:ascii="Times New Roman" w:eastAsia="標楷體" w:hAnsi="Times New Roman"/>
          <w:bCs/>
          <w:color w:val="000000" w:themeColor="text1"/>
          <w:sz w:val="28"/>
          <w:szCs w:val="24"/>
        </w:rPr>
        <w:t>適用輔</w:t>
      </w:r>
      <w:proofErr w:type="gramEnd"/>
      <w:r w:rsidRPr="00C325BA">
        <w:rPr>
          <w:rFonts w:ascii="Times New Roman" w:eastAsia="標楷體" w:hAnsi="Times New Roman"/>
          <w:bCs/>
          <w:color w:val="000000" w:themeColor="text1"/>
          <w:sz w:val="28"/>
          <w:szCs w:val="24"/>
        </w:rPr>
        <w:t>具租賃特約單位﹙以下稱特約單位﹚，但租賃特約單位將租賃品清潔、消毒委託其他單位﹙如：盤商</w:t>
      </w:r>
      <w:proofErr w:type="gramStart"/>
      <w:r w:rsidRPr="00C325BA">
        <w:rPr>
          <w:rFonts w:ascii="Times New Roman" w:eastAsia="標楷體" w:hAnsi="Times New Roman"/>
          <w:bCs/>
          <w:color w:val="000000" w:themeColor="text1"/>
          <w:sz w:val="28"/>
          <w:szCs w:val="24"/>
        </w:rPr>
        <w:t>﹚</w:t>
      </w:r>
      <w:proofErr w:type="gramEnd"/>
      <w:r w:rsidRPr="00C325BA">
        <w:rPr>
          <w:rFonts w:ascii="Times New Roman" w:eastAsia="標楷體" w:hAnsi="Times New Roman"/>
          <w:bCs/>
          <w:color w:val="000000" w:themeColor="text1"/>
          <w:sz w:val="28"/>
          <w:szCs w:val="24"/>
        </w:rPr>
        <w:t>辦理者，則適用於受委託辦理單位。</w:t>
      </w:r>
    </w:p>
    <w:p w14:paraId="4D670F7A" w14:textId="77777777" w:rsidR="0027768F" w:rsidRPr="00C325BA" w:rsidRDefault="004D1DE6" w:rsidP="0027768F">
      <w:pPr>
        <w:pStyle w:val="a6"/>
        <w:numPr>
          <w:ilvl w:val="0"/>
          <w:numId w:val="11"/>
        </w:numPr>
        <w:spacing w:line="500" w:lineRule="exact"/>
        <w:ind w:leftChars="0"/>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特約單位應至少</w:t>
      </w:r>
      <w:proofErr w:type="gramStart"/>
      <w:r w:rsidRPr="00C325BA">
        <w:rPr>
          <w:rFonts w:ascii="Times New Roman" w:eastAsia="標楷體" w:hAnsi="Times New Roman"/>
          <w:bCs/>
          <w:color w:val="000000" w:themeColor="text1"/>
          <w:sz w:val="28"/>
          <w:szCs w:val="24"/>
        </w:rPr>
        <w:t>設置壹名租賃</w:t>
      </w:r>
      <w:proofErr w:type="gramEnd"/>
      <w:r w:rsidRPr="00C325BA">
        <w:rPr>
          <w:rFonts w:ascii="Times New Roman" w:eastAsia="標楷體" w:hAnsi="Times New Roman"/>
          <w:bCs/>
          <w:color w:val="000000" w:themeColor="text1"/>
          <w:sz w:val="28"/>
          <w:szCs w:val="24"/>
        </w:rPr>
        <w:t>品清潔消毒負責人員。</w:t>
      </w:r>
    </w:p>
    <w:p w14:paraId="6BBBEE95" w14:textId="496CEC3D" w:rsidR="0027768F" w:rsidRPr="00C325BA" w:rsidRDefault="004D1DE6" w:rsidP="0027768F">
      <w:pPr>
        <w:pStyle w:val="a6"/>
        <w:numPr>
          <w:ilvl w:val="0"/>
          <w:numId w:val="11"/>
        </w:numPr>
        <w:spacing w:line="500" w:lineRule="exact"/>
        <w:ind w:leftChars="0"/>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特約單位應</w:t>
      </w:r>
      <w:proofErr w:type="gramStart"/>
      <w:r w:rsidRPr="00C325BA">
        <w:rPr>
          <w:rFonts w:ascii="Times New Roman" w:eastAsia="標楷體" w:hAnsi="Times New Roman"/>
          <w:bCs/>
          <w:color w:val="000000" w:themeColor="text1"/>
          <w:sz w:val="28"/>
          <w:szCs w:val="24"/>
        </w:rPr>
        <w:t>訂定輔具</w:t>
      </w:r>
      <w:proofErr w:type="gramEnd"/>
      <w:r w:rsidRPr="00C325BA">
        <w:rPr>
          <w:rFonts w:ascii="Times New Roman" w:eastAsia="標楷體" w:hAnsi="Times New Roman"/>
          <w:bCs/>
          <w:color w:val="000000" w:themeColor="text1"/>
          <w:sz w:val="28"/>
          <w:szCs w:val="24"/>
        </w:rPr>
        <w:t>租賃品清潔消毒作業流程，流程包含回收、檢修、洗淨、消毒、</w:t>
      </w:r>
      <w:proofErr w:type="gramStart"/>
      <w:r w:rsidRPr="00C325BA">
        <w:rPr>
          <w:rFonts w:ascii="Times New Roman" w:eastAsia="標楷體" w:hAnsi="Times New Roman"/>
          <w:bCs/>
          <w:color w:val="000000" w:themeColor="text1"/>
          <w:sz w:val="28"/>
          <w:szCs w:val="24"/>
        </w:rPr>
        <w:t>乾燥</w:t>
      </w:r>
      <w:proofErr w:type="gramEnd"/>
      <w:r w:rsidRPr="00C325BA">
        <w:rPr>
          <w:rFonts w:ascii="Times New Roman" w:eastAsia="標楷體" w:hAnsi="Times New Roman"/>
          <w:bCs/>
          <w:color w:val="000000" w:themeColor="text1"/>
          <w:sz w:val="28"/>
          <w:szCs w:val="24"/>
        </w:rPr>
        <w:t>、檢查及包裝等，至少每年進行檢討與確認。</w:t>
      </w:r>
    </w:p>
    <w:p w14:paraId="0750C284" w14:textId="77777777" w:rsidR="0027768F" w:rsidRPr="00C325BA" w:rsidRDefault="004D1DE6" w:rsidP="0027768F">
      <w:pPr>
        <w:pStyle w:val="a6"/>
        <w:numPr>
          <w:ilvl w:val="0"/>
          <w:numId w:val="11"/>
        </w:numPr>
        <w:spacing w:line="500" w:lineRule="exact"/>
        <w:ind w:leftChars="0"/>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租賃品應依製造商建議清潔及消毒方法辦理，特約單位應針對各租賃品項清潔消毒資料作成紀錄，內容包含產品單位管理序號、進廠日期、消毒作業日期和操作人員、消毒作業設備與使用之消毒劑、出廠日期等。</w:t>
      </w:r>
    </w:p>
    <w:p w14:paraId="51EDE562" w14:textId="77777777" w:rsidR="0027768F" w:rsidRPr="00C325BA" w:rsidRDefault="004D1DE6" w:rsidP="0027768F">
      <w:pPr>
        <w:pStyle w:val="a6"/>
        <w:numPr>
          <w:ilvl w:val="0"/>
          <w:numId w:val="11"/>
        </w:numPr>
        <w:spacing w:line="500" w:lineRule="exact"/>
        <w:ind w:leftChars="0"/>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清潔消毒建議方法</w:t>
      </w:r>
    </w:p>
    <w:p w14:paraId="2622DE28" w14:textId="499318FA" w:rsidR="0027768F" w:rsidRPr="00C325BA" w:rsidRDefault="004D1DE6" w:rsidP="0027768F">
      <w:pPr>
        <w:pStyle w:val="a6"/>
        <w:spacing w:line="500" w:lineRule="exact"/>
        <w:ind w:leftChars="300" w:left="1274" w:hangingChars="198" w:hanging="554"/>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w:t>
      </w:r>
      <w:proofErr w:type="gramStart"/>
      <w:r w:rsidRPr="00C325BA">
        <w:rPr>
          <w:rFonts w:ascii="Times New Roman" w:eastAsia="標楷體" w:hAnsi="Times New Roman"/>
          <w:bCs/>
          <w:color w:val="000000" w:themeColor="text1"/>
          <w:sz w:val="28"/>
          <w:szCs w:val="24"/>
        </w:rPr>
        <w:t>一</w:t>
      </w:r>
      <w:proofErr w:type="gramEnd"/>
      <w:r w:rsidRPr="00C325BA">
        <w:rPr>
          <w:rFonts w:ascii="Times New Roman" w:eastAsia="標楷體" w:hAnsi="Times New Roman"/>
          <w:bCs/>
          <w:color w:val="000000" w:themeColor="text1"/>
          <w:sz w:val="28"/>
          <w:szCs w:val="24"/>
        </w:rPr>
        <w:t>)</w:t>
      </w:r>
      <w:r w:rsidRPr="00C325BA">
        <w:rPr>
          <w:rFonts w:ascii="Times New Roman" w:eastAsia="標楷體" w:hAnsi="Times New Roman"/>
          <w:bCs/>
          <w:color w:val="000000" w:themeColor="text1"/>
          <w:sz w:val="28"/>
          <w:szCs w:val="24"/>
        </w:rPr>
        <w:t>租賃品消毒方法，建議使用</w:t>
      </w:r>
      <w:r w:rsidRPr="00C325BA">
        <w:rPr>
          <w:rFonts w:ascii="Times New Roman" w:eastAsia="標楷體" w:hAnsi="Times New Roman"/>
          <w:bCs/>
          <w:color w:val="000000" w:themeColor="text1"/>
          <w:sz w:val="28"/>
          <w:szCs w:val="24"/>
        </w:rPr>
        <w:t>75%</w:t>
      </w:r>
      <w:r w:rsidRPr="00C325BA">
        <w:rPr>
          <w:rFonts w:ascii="Times New Roman" w:eastAsia="標楷體" w:hAnsi="Times New Roman"/>
          <w:bCs/>
          <w:color w:val="000000" w:themeColor="text1"/>
          <w:sz w:val="28"/>
          <w:szCs w:val="24"/>
        </w:rPr>
        <w:t>酒精或稀釋</w:t>
      </w:r>
      <w:r w:rsidRPr="00C325BA">
        <w:rPr>
          <w:rFonts w:ascii="Times New Roman" w:eastAsia="標楷體" w:hAnsi="Times New Roman"/>
          <w:bCs/>
          <w:color w:val="000000" w:themeColor="text1"/>
          <w:sz w:val="28"/>
          <w:szCs w:val="24"/>
        </w:rPr>
        <w:t>100</w:t>
      </w:r>
      <w:r w:rsidRPr="00C325BA">
        <w:rPr>
          <w:rFonts w:ascii="Times New Roman" w:eastAsia="標楷體" w:hAnsi="Times New Roman"/>
          <w:bCs/>
          <w:color w:val="000000" w:themeColor="text1"/>
          <w:sz w:val="28"/>
          <w:szCs w:val="24"/>
        </w:rPr>
        <w:t>倍市售漂白水</w:t>
      </w:r>
      <w:r w:rsidRPr="00C325BA">
        <w:rPr>
          <w:rFonts w:ascii="Times New Roman" w:eastAsia="標楷體" w:hAnsi="Times New Roman"/>
          <w:bCs/>
          <w:color w:val="000000" w:themeColor="text1"/>
          <w:sz w:val="28"/>
          <w:szCs w:val="24"/>
        </w:rPr>
        <w:t>(0.06%)</w:t>
      </w:r>
      <w:r w:rsidRPr="00C325BA">
        <w:rPr>
          <w:rFonts w:ascii="Times New Roman" w:eastAsia="標楷體" w:hAnsi="Times New Roman"/>
          <w:bCs/>
          <w:color w:val="000000" w:themeColor="text1"/>
          <w:sz w:val="28"/>
          <w:szCs w:val="24"/>
        </w:rPr>
        <w:t>；但針對沾染體液或有感染疑慮部位，建議使用稀釋</w:t>
      </w:r>
      <w:r w:rsidRPr="00C325BA">
        <w:rPr>
          <w:rFonts w:ascii="Times New Roman" w:eastAsia="標楷體" w:hAnsi="Times New Roman"/>
          <w:bCs/>
          <w:color w:val="000000" w:themeColor="text1"/>
          <w:sz w:val="28"/>
          <w:szCs w:val="24"/>
        </w:rPr>
        <w:t>10</w:t>
      </w:r>
      <w:r w:rsidRPr="00C325BA">
        <w:rPr>
          <w:rFonts w:ascii="Times New Roman" w:eastAsia="標楷體" w:hAnsi="Times New Roman"/>
          <w:bCs/>
          <w:color w:val="000000" w:themeColor="text1"/>
          <w:sz w:val="28"/>
          <w:szCs w:val="24"/>
        </w:rPr>
        <w:t>倍的市售漂白水</w:t>
      </w:r>
      <w:r w:rsidRPr="00C325BA">
        <w:rPr>
          <w:rFonts w:ascii="Times New Roman" w:eastAsia="標楷體" w:hAnsi="Times New Roman"/>
          <w:bCs/>
          <w:color w:val="000000" w:themeColor="text1"/>
          <w:sz w:val="28"/>
          <w:szCs w:val="24"/>
        </w:rPr>
        <w:t>(0.6%)</w:t>
      </w:r>
      <w:r w:rsidRPr="00C325BA">
        <w:rPr>
          <w:rFonts w:ascii="Times New Roman" w:eastAsia="標楷體" w:hAnsi="Times New Roman"/>
          <w:bCs/>
          <w:color w:val="000000" w:themeColor="text1"/>
          <w:sz w:val="28"/>
          <w:szCs w:val="24"/>
        </w:rPr>
        <w:t>；</w:t>
      </w:r>
      <w:proofErr w:type="gramStart"/>
      <w:r w:rsidRPr="00C325BA">
        <w:rPr>
          <w:rFonts w:ascii="Times New Roman" w:eastAsia="標楷體" w:hAnsi="Times New Roman"/>
          <w:bCs/>
          <w:color w:val="000000" w:themeColor="text1"/>
          <w:sz w:val="28"/>
          <w:szCs w:val="24"/>
        </w:rPr>
        <w:t>針對頑漬</w:t>
      </w:r>
      <w:proofErr w:type="gramEnd"/>
      <w:r w:rsidRPr="00C325BA">
        <w:rPr>
          <w:rFonts w:ascii="Times New Roman" w:eastAsia="標楷體" w:hAnsi="Times New Roman"/>
          <w:bCs/>
          <w:color w:val="000000" w:themeColor="text1"/>
          <w:sz w:val="28"/>
          <w:szCs w:val="24"/>
        </w:rPr>
        <w:t>，使用雙氧水；手經常接觸部位應加強消毒</w:t>
      </w:r>
      <w:r w:rsidR="00566ED4" w:rsidRPr="00C325BA">
        <w:rPr>
          <w:rFonts w:ascii="Times New Roman" w:eastAsia="標楷體" w:hAnsi="Times New Roman" w:hint="eastAsia"/>
          <w:bCs/>
          <w:color w:val="000000" w:themeColor="text1"/>
          <w:sz w:val="28"/>
          <w:szCs w:val="24"/>
        </w:rPr>
        <w:t>，清潔消毒完成後須標</w:t>
      </w:r>
      <w:proofErr w:type="gramStart"/>
      <w:r w:rsidR="00566ED4" w:rsidRPr="00C325BA">
        <w:rPr>
          <w:rFonts w:ascii="Times New Roman" w:eastAsia="標楷體" w:hAnsi="Times New Roman" w:hint="eastAsia"/>
          <w:bCs/>
          <w:color w:val="000000" w:themeColor="text1"/>
          <w:sz w:val="28"/>
          <w:szCs w:val="24"/>
        </w:rPr>
        <w:t>註</w:t>
      </w:r>
      <w:proofErr w:type="gramEnd"/>
      <w:r w:rsidR="00566ED4" w:rsidRPr="00C325BA">
        <w:rPr>
          <w:rFonts w:ascii="Times New Roman" w:eastAsia="標楷體" w:hAnsi="Times New Roman" w:hint="eastAsia"/>
          <w:bCs/>
          <w:color w:val="000000" w:themeColor="text1"/>
          <w:sz w:val="28"/>
          <w:szCs w:val="24"/>
        </w:rPr>
        <w:t>完成日期</w:t>
      </w:r>
      <w:r w:rsidRPr="00C325BA">
        <w:rPr>
          <w:rFonts w:ascii="Times New Roman" w:eastAsia="標楷體" w:hAnsi="Times New Roman"/>
          <w:bCs/>
          <w:color w:val="000000" w:themeColor="text1"/>
          <w:sz w:val="28"/>
          <w:szCs w:val="24"/>
        </w:rPr>
        <w:t>。</w:t>
      </w:r>
    </w:p>
    <w:p w14:paraId="099B2A1E" w14:textId="77777777" w:rsidR="0027768F" w:rsidRPr="00C325BA" w:rsidRDefault="004D1DE6" w:rsidP="0027768F">
      <w:pPr>
        <w:pStyle w:val="a6"/>
        <w:spacing w:line="500" w:lineRule="exact"/>
        <w:ind w:leftChars="300" w:left="1274" w:hangingChars="198" w:hanging="554"/>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w:t>
      </w:r>
      <w:r w:rsidRPr="00C325BA">
        <w:rPr>
          <w:rFonts w:ascii="Times New Roman" w:eastAsia="標楷體" w:hAnsi="Times New Roman"/>
          <w:bCs/>
          <w:color w:val="000000" w:themeColor="text1"/>
          <w:sz w:val="28"/>
          <w:szCs w:val="24"/>
        </w:rPr>
        <w:t>二</w:t>
      </w:r>
      <w:r w:rsidRPr="00C325BA">
        <w:rPr>
          <w:rFonts w:ascii="Times New Roman" w:eastAsia="標楷體" w:hAnsi="Times New Roman"/>
          <w:bCs/>
          <w:color w:val="000000" w:themeColor="text1"/>
          <w:sz w:val="28"/>
          <w:szCs w:val="24"/>
        </w:rPr>
        <w:t>)</w:t>
      </w:r>
      <w:r w:rsidRPr="00C325BA">
        <w:rPr>
          <w:rFonts w:ascii="Times New Roman" w:eastAsia="標楷體" w:hAnsi="Times New Roman"/>
          <w:bCs/>
          <w:color w:val="000000" w:themeColor="text1"/>
          <w:sz w:val="28"/>
          <w:szCs w:val="24"/>
        </w:rPr>
        <w:t>特約單位應自主管理，確認租賃品項無</w:t>
      </w:r>
      <w:proofErr w:type="gramStart"/>
      <w:r w:rsidRPr="00C325BA">
        <w:rPr>
          <w:rFonts w:ascii="Times New Roman" w:eastAsia="標楷體" w:hAnsi="Times New Roman"/>
          <w:bCs/>
          <w:color w:val="000000" w:themeColor="text1"/>
          <w:sz w:val="28"/>
          <w:szCs w:val="24"/>
        </w:rPr>
        <w:t>髒</w:t>
      </w:r>
      <w:proofErr w:type="gramEnd"/>
      <w:r w:rsidRPr="00C325BA">
        <w:rPr>
          <w:rFonts w:ascii="Times New Roman" w:eastAsia="標楷體" w:hAnsi="Times New Roman"/>
          <w:bCs/>
          <w:color w:val="000000" w:themeColor="text1"/>
          <w:sz w:val="28"/>
          <w:szCs w:val="24"/>
        </w:rPr>
        <w:t>汙、沾染與鏽蝕。</w:t>
      </w:r>
    </w:p>
    <w:p w14:paraId="0FA787D0" w14:textId="713C5234" w:rsidR="0027768F" w:rsidRPr="00C325BA" w:rsidRDefault="004D1DE6" w:rsidP="0027768F">
      <w:pPr>
        <w:pStyle w:val="a6"/>
        <w:spacing w:line="500" w:lineRule="exact"/>
        <w:ind w:leftChars="300" w:left="1274" w:hangingChars="198" w:hanging="554"/>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w:t>
      </w:r>
      <w:r w:rsidRPr="00C325BA">
        <w:rPr>
          <w:rFonts w:ascii="Times New Roman" w:eastAsia="標楷體" w:hAnsi="Times New Roman"/>
          <w:bCs/>
          <w:color w:val="000000" w:themeColor="text1"/>
          <w:sz w:val="28"/>
          <w:szCs w:val="24"/>
        </w:rPr>
        <w:t>三</w:t>
      </w:r>
      <w:r w:rsidRPr="00C325BA">
        <w:rPr>
          <w:rFonts w:ascii="Times New Roman" w:eastAsia="標楷體" w:hAnsi="Times New Roman"/>
          <w:bCs/>
          <w:color w:val="000000" w:themeColor="text1"/>
          <w:sz w:val="28"/>
          <w:szCs w:val="24"/>
        </w:rPr>
        <w:t>)</w:t>
      </w:r>
      <w:r w:rsidRPr="00C325BA">
        <w:rPr>
          <w:rFonts w:ascii="Times New Roman" w:eastAsia="標楷體" w:hAnsi="Times New Roman"/>
          <w:bCs/>
          <w:color w:val="000000" w:themeColor="text1"/>
          <w:sz w:val="28"/>
          <w:szCs w:val="24"/>
        </w:rPr>
        <w:t>疥瘡患者使用過之租賃品，建議以塑膠袋密封</w:t>
      </w:r>
      <w:r w:rsidR="00566ED4" w:rsidRPr="00C325BA">
        <w:rPr>
          <w:rFonts w:ascii="Times New Roman" w:eastAsia="標楷體" w:hAnsi="Times New Roman" w:hint="eastAsia"/>
          <w:bCs/>
          <w:color w:val="000000" w:themeColor="text1"/>
          <w:sz w:val="28"/>
          <w:szCs w:val="24"/>
        </w:rPr>
        <w:t>一</w:t>
      </w:r>
      <w:r w:rsidRPr="00C325BA">
        <w:rPr>
          <w:rFonts w:ascii="Times New Roman" w:eastAsia="標楷體" w:hAnsi="Times New Roman"/>
          <w:bCs/>
          <w:color w:val="000000" w:themeColor="text1"/>
          <w:sz w:val="28"/>
          <w:szCs w:val="24"/>
        </w:rPr>
        <w:t>週，再以漂白水擦拭、浸泡。</w:t>
      </w:r>
    </w:p>
    <w:p w14:paraId="6B5D46E6" w14:textId="77777777" w:rsidR="0027768F" w:rsidRPr="00C325BA" w:rsidRDefault="004D1DE6" w:rsidP="0027768F">
      <w:pPr>
        <w:pStyle w:val="a6"/>
        <w:numPr>
          <w:ilvl w:val="0"/>
          <w:numId w:val="11"/>
        </w:numPr>
        <w:spacing w:line="500" w:lineRule="exact"/>
        <w:ind w:leftChars="0"/>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清潔消毒空間</w:t>
      </w:r>
    </w:p>
    <w:p w14:paraId="697ABB1E" w14:textId="77777777" w:rsidR="0027768F" w:rsidRPr="00C325BA" w:rsidRDefault="004D1DE6" w:rsidP="0027768F">
      <w:pPr>
        <w:pStyle w:val="a6"/>
        <w:spacing w:line="500" w:lineRule="exact"/>
        <w:ind w:leftChars="0" w:left="720"/>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w:t>
      </w:r>
      <w:proofErr w:type="gramStart"/>
      <w:r w:rsidRPr="00C325BA">
        <w:rPr>
          <w:rFonts w:ascii="Times New Roman" w:eastAsia="標楷體" w:hAnsi="Times New Roman"/>
          <w:bCs/>
          <w:color w:val="000000" w:themeColor="text1"/>
          <w:sz w:val="28"/>
          <w:szCs w:val="24"/>
        </w:rPr>
        <w:t>一</w:t>
      </w:r>
      <w:proofErr w:type="gramEnd"/>
      <w:r w:rsidRPr="00C325BA">
        <w:rPr>
          <w:rFonts w:ascii="Times New Roman" w:eastAsia="標楷體" w:hAnsi="Times New Roman"/>
          <w:bCs/>
          <w:color w:val="000000" w:themeColor="text1"/>
          <w:sz w:val="28"/>
          <w:szCs w:val="24"/>
        </w:rPr>
        <w:t>)</w:t>
      </w:r>
      <w:r w:rsidRPr="00C325BA">
        <w:rPr>
          <w:rFonts w:ascii="Times New Roman" w:eastAsia="標楷體" w:hAnsi="Times New Roman"/>
          <w:bCs/>
          <w:color w:val="000000" w:themeColor="text1"/>
          <w:sz w:val="28"/>
          <w:szCs w:val="24"/>
        </w:rPr>
        <w:t>租賃品清潔消毒前後之存放空間、運送推車應有所區別。</w:t>
      </w:r>
    </w:p>
    <w:p w14:paraId="540DB3D6" w14:textId="7475E262" w:rsidR="0027768F" w:rsidRPr="00C325BA" w:rsidRDefault="004D1DE6" w:rsidP="0027768F">
      <w:pPr>
        <w:pStyle w:val="a6"/>
        <w:spacing w:line="500" w:lineRule="exact"/>
        <w:ind w:leftChars="300" w:left="1274" w:hangingChars="198" w:hanging="554"/>
        <w:jc w:val="both"/>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w:t>
      </w:r>
      <w:r w:rsidRPr="00C325BA">
        <w:rPr>
          <w:rFonts w:ascii="Times New Roman" w:eastAsia="標楷體" w:hAnsi="Times New Roman"/>
          <w:bCs/>
          <w:color w:val="000000" w:themeColor="text1"/>
          <w:sz w:val="28"/>
          <w:szCs w:val="24"/>
        </w:rPr>
        <w:t>二</w:t>
      </w:r>
      <w:r w:rsidRPr="00C325BA">
        <w:rPr>
          <w:rFonts w:ascii="Times New Roman" w:eastAsia="標楷體" w:hAnsi="Times New Roman"/>
          <w:bCs/>
          <w:color w:val="000000" w:themeColor="text1"/>
          <w:sz w:val="28"/>
          <w:szCs w:val="24"/>
        </w:rPr>
        <w:t>)</w:t>
      </w:r>
      <w:r w:rsidRPr="00C325BA">
        <w:rPr>
          <w:rFonts w:ascii="Times New Roman" w:eastAsia="標楷體" w:hAnsi="Times New Roman"/>
          <w:bCs/>
          <w:color w:val="000000" w:themeColor="text1"/>
          <w:sz w:val="28"/>
          <w:szCs w:val="24"/>
        </w:rPr>
        <w:t>運送租賃品車輛，應將清潔消毒前後租賃品適當隔離，或將消毒前後之產品分別運送。</w:t>
      </w:r>
    </w:p>
    <w:p w14:paraId="4F92AC07" w14:textId="16B90BFD" w:rsidR="004D1DE6" w:rsidRPr="00C325BA" w:rsidRDefault="004D1DE6" w:rsidP="004D1DE6">
      <w:pPr>
        <w:pStyle w:val="a6"/>
        <w:numPr>
          <w:ilvl w:val="0"/>
          <w:numId w:val="11"/>
        </w:numPr>
        <w:spacing w:line="500" w:lineRule="exact"/>
        <w:ind w:leftChars="0"/>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清潔消毒設備應定期保養。</w:t>
      </w:r>
    </w:p>
    <w:p w14:paraId="15B083F1" w14:textId="77777777" w:rsidR="004D1DE6" w:rsidRPr="00C325BA" w:rsidRDefault="004D1DE6">
      <w:pPr>
        <w:widowControl/>
        <w:rPr>
          <w:rFonts w:eastAsia="標楷體"/>
          <w:b/>
          <w:bCs/>
          <w:color w:val="000000" w:themeColor="text1"/>
          <w:sz w:val="32"/>
          <w:szCs w:val="24"/>
        </w:rPr>
      </w:pPr>
      <w:r w:rsidRPr="00C325BA">
        <w:rPr>
          <w:rFonts w:eastAsia="標楷體"/>
          <w:b/>
          <w:bCs/>
          <w:color w:val="000000" w:themeColor="text1"/>
          <w:sz w:val="32"/>
          <w:szCs w:val="24"/>
        </w:rPr>
        <w:br w:type="page"/>
      </w:r>
    </w:p>
    <w:p w14:paraId="32EF0C7A" w14:textId="77FCEA22" w:rsidR="00E5030C" w:rsidRPr="00C325BA" w:rsidRDefault="004D1DE6" w:rsidP="00E5030C">
      <w:pPr>
        <w:spacing w:line="500" w:lineRule="exact"/>
        <w:rPr>
          <w:rFonts w:eastAsia="標楷體"/>
          <w:b/>
          <w:bCs/>
          <w:color w:val="000000" w:themeColor="text1"/>
          <w:sz w:val="32"/>
          <w:szCs w:val="24"/>
        </w:rPr>
      </w:pPr>
      <w:r w:rsidRPr="00C325BA">
        <w:rPr>
          <w:rFonts w:eastAsia="標楷體"/>
          <w:b/>
          <w:bCs/>
          <w:color w:val="000000" w:themeColor="text1"/>
          <w:sz w:val="32"/>
          <w:szCs w:val="24"/>
        </w:rPr>
        <w:lastRenderedPageBreak/>
        <w:t>附件</w:t>
      </w:r>
      <w:r w:rsidR="0027768F" w:rsidRPr="00C325BA">
        <w:rPr>
          <w:rFonts w:eastAsia="標楷體"/>
          <w:b/>
          <w:bCs/>
          <w:color w:val="000000" w:themeColor="text1"/>
          <w:sz w:val="32"/>
          <w:szCs w:val="24"/>
        </w:rPr>
        <w:t>四</w:t>
      </w:r>
      <w:r w:rsidRPr="00C325BA">
        <w:rPr>
          <w:rFonts w:eastAsia="標楷體"/>
          <w:b/>
          <w:bCs/>
          <w:color w:val="000000" w:themeColor="text1"/>
          <w:sz w:val="32"/>
          <w:szCs w:val="24"/>
        </w:rPr>
        <w:t>、</w:t>
      </w:r>
      <w:r w:rsidR="00E5030C" w:rsidRPr="00C325BA">
        <w:rPr>
          <w:rFonts w:eastAsia="標楷體"/>
          <w:b/>
          <w:bCs/>
          <w:color w:val="000000" w:themeColor="text1"/>
          <w:sz w:val="32"/>
          <w:szCs w:val="24"/>
        </w:rPr>
        <w:t>長期照顧輔具租賃特約單位與服務使用者簽約注意事項</w:t>
      </w:r>
    </w:p>
    <w:p w14:paraId="10ECC687" w14:textId="77777777" w:rsidR="00E5030C" w:rsidRPr="00C325BA" w:rsidRDefault="00E5030C" w:rsidP="00E5030C">
      <w:pPr>
        <w:spacing w:line="500" w:lineRule="exact"/>
        <w:rPr>
          <w:rFonts w:eastAsia="標楷體"/>
          <w:b/>
          <w:bCs/>
          <w:color w:val="000000" w:themeColor="text1"/>
          <w:sz w:val="28"/>
          <w:szCs w:val="24"/>
        </w:rPr>
      </w:pPr>
    </w:p>
    <w:p w14:paraId="64E3B26A" w14:textId="0E4084C5" w:rsidR="00E5030C" w:rsidRPr="00C325BA" w:rsidRDefault="00E5030C" w:rsidP="00E5030C">
      <w:pPr>
        <w:pStyle w:val="a6"/>
        <w:numPr>
          <w:ilvl w:val="0"/>
          <w:numId w:val="10"/>
        </w:numPr>
        <w:spacing w:line="500" w:lineRule="exact"/>
        <w:ind w:leftChars="0"/>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為保障長期照顧輔具租賃服務使用者權益，提升特約單位服務品質，特訂定本注意事項。</w:t>
      </w:r>
    </w:p>
    <w:p w14:paraId="20C8459C" w14:textId="77777777" w:rsidR="00E5030C" w:rsidRPr="00C325BA" w:rsidRDefault="00E5030C" w:rsidP="00E5030C">
      <w:pPr>
        <w:pStyle w:val="a6"/>
        <w:numPr>
          <w:ilvl w:val="0"/>
          <w:numId w:val="10"/>
        </w:numPr>
        <w:spacing w:line="500" w:lineRule="exact"/>
        <w:ind w:leftChars="0"/>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本注意事項係依「長期照顧</w:t>
      </w:r>
      <w:proofErr w:type="gramStart"/>
      <w:r w:rsidRPr="00C325BA">
        <w:rPr>
          <w:rFonts w:ascii="Times New Roman" w:eastAsia="標楷體" w:hAnsi="Times New Roman"/>
          <w:bCs/>
          <w:color w:val="000000" w:themeColor="text1"/>
          <w:sz w:val="28"/>
          <w:szCs w:val="24"/>
        </w:rPr>
        <w:t>﹙</w:t>
      </w:r>
      <w:proofErr w:type="gramEnd"/>
      <w:r w:rsidRPr="00C325BA">
        <w:rPr>
          <w:rFonts w:ascii="Times New Roman" w:eastAsia="標楷體" w:hAnsi="Times New Roman"/>
          <w:bCs/>
          <w:color w:val="000000" w:themeColor="text1"/>
          <w:sz w:val="28"/>
          <w:szCs w:val="24"/>
        </w:rPr>
        <w:t>照顧服務、專業服務、交通接送服務、輔具服務及居家無障礙環境改善服務﹚給付及支付基準」訂定。</w:t>
      </w:r>
    </w:p>
    <w:p w14:paraId="53A42D07" w14:textId="77777777" w:rsidR="00E5030C" w:rsidRPr="00C325BA" w:rsidRDefault="00E5030C" w:rsidP="00E5030C">
      <w:pPr>
        <w:pStyle w:val="a6"/>
        <w:numPr>
          <w:ilvl w:val="0"/>
          <w:numId w:val="10"/>
        </w:numPr>
        <w:spacing w:line="500" w:lineRule="exact"/>
        <w:ind w:leftChars="0"/>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本注意事項適用經縣市政府審查通過並簽訂</w:t>
      </w:r>
      <w:proofErr w:type="gramStart"/>
      <w:r w:rsidRPr="00C325BA">
        <w:rPr>
          <w:rFonts w:ascii="Times New Roman" w:eastAsia="標楷體" w:hAnsi="Times New Roman"/>
          <w:bCs/>
          <w:color w:val="000000" w:themeColor="text1"/>
          <w:sz w:val="28"/>
          <w:szCs w:val="24"/>
        </w:rPr>
        <w:t>特約之輔具</w:t>
      </w:r>
      <w:proofErr w:type="gramEnd"/>
      <w:r w:rsidRPr="00C325BA">
        <w:rPr>
          <w:rFonts w:ascii="Times New Roman" w:eastAsia="標楷體" w:hAnsi="Times New Roman"/>
          <w:bCs/>
          <w:color w:val="000000" w:themeColor="text1"/>
          <w:sz w:val="28"/>
          <w:szCs w:val="24"/>
        </w:rPr>
        <w:t>租賃單位﹙以下簡稱甲方﹚與長照服務使用者﹙以下簡稱乙方﹚間之服務。</w:t>
      </w:r>
    </w:p>
    <w:p w14:paraId="47C865E7" w14:textId="77777777" w:rsidR="00E5030C" w:rsidRPr="00C325BA" w:rsidRDefault="00E5030C" w:rsidP="00E5030C">
      <w:pPr>
        <w:pStyle w:val="a6"/>
        <w:numPr>
          <w:ilvl w:val="0"/>
          <w:numId w:val="10"/>
        </w:numPr>
        <w:spacing w:line="500" w:lineRule="exact"/>
        <w:ind w:leftChars="0"/>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甲方與乙方間簽定輔具租賃契約</w:t>
      </w:r>
      <w:proofErr w:type="gramStart"/>
      <w:r w:rsidRPr="00C325BA">
        <w:rPr>
          <w:rFonts w:ascii="Times New Roman" w:eastAsia="標楷體" w:hAnsi="Times New Roman"/>
          <w:bCs/>
          <w:color w:val="000000" w:themeColor="text1"/>
          <w:sz w:val="28"/>
          <w:szCs w:val="24"/>
        </w:rPr>
        <w:t>期間，不得逾乙</w:t>
      </w:r>
      <w:proofErr w:type="gramEnd"/>
      <w:r w:rsidRPr="00C325BA">
        <w:rPr>
          <w:rFonts w:ascii="Times New Roman" w:eastAsia="標楷體" w:hAnsi="Times New Roman"/>
          <w:bCs/>
          <w:color w:val="000000" w:themeColor="text1"/>
          <w:sz w:val="28"/>
          <w:szCs w:val="24"/>
        </w:rPr>
        <w:t>方經縣市政府﹙或照管中心﹚核定輔具服務之期間。</w:t>
      </w:r>
    </w:p>
    <w:p w14:paraId="161E9F3B" w14:textId="77777777" w:rsidR="00E5030C" w:rsidRPr="00C325BA" w:rsidRDefault="00E5030C" w:rsidP="00E5030C">
      <w:pPr>
        <w:pStyle w:val="a6"/>
        <w:numPr>
          <w:ilvl w:val="0"/>
          <w:numId w:val="10"/>
        </w:numPr>
        <w:spacing w:line="500" w:lineRule="exact"/>
        <w:ind w:leftChars="0"/>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甲方辦理輔具租賃服務得與乙方合意收取押租金，惟押租金最高不得超過二個月租金之總額。押租金應於租期屆滿或租賃契約終止，乙方交還輔具時返還之。</w:t>
      </w:r>
    </w:p>
    <w:p w14:paraId="66D4DD07" w14:textId="77777777" w:rsidR="00E5030C" w:rsidRPr="00C325BA" w:rsidRDefault="00E5030C" w:rsidP="00E5030C">
      <w:pPr>
        <w:pStyle w:val="a6"/>
        <w:numPr>
          <w:ilvl w:val="0"/>
          <w:numId w:val="10"/>
        </w:numPr>
        <w:spacing w:line="500" w:lineRule="exact"/>
        <w:ind w:leftChars="0"/>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乙方於租賃期間欲中止契約，除雙方另有約定外，應於十日前告知甲方。</w:t>
      </w:r>
    </w:p>
    <w:p w14:paraId="0795186A" w14:textId="77777777" w:rsidR="00E5030C" w:rsidRPr="00C325BA" w:rsidRDefault="00E5030C" w:rsidP="00E5030C">
      <w:pPr>
        <w:pStyle w:val="a6"/>
        <w:numPr>
          <w:ilvl w:val="0"/>
          <w:numId w:val="10"/>
        </w:numPr>
        <w:spacing w:line="500" w:lineRule="exact"/>
        <w:ind w:leftChars="0"/>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乙方於租賃期間除契約另有規定外，應於租約屆滿前五日通知甲方歸還輔具或辦理續租；歸還時如有人為損壞，乙方應付賠償責任。</w:t>
      </w:r>
    </w:p>
    <w:p w14:paraId="596390ED" w14:textId="77777777" w:rsidR="00E5030C" w:rsidRPr="00C325BA" w:rsidRDefault="00E5030C" w:rsidP="00E5030C">
      <w:pPr>
        <w:pStyle w:val="a6"/>
        <w:numPr>
          <w:ilvl w:val="0"/>
          <w:numId w:val="10"/>
        </w:numPr>
        <w:spacing w:line="500" w:lineRule="exact"/>
        <w:ind w:leftChars="0"/>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乙方於租賃期間除契約另有約定外，修繕義務由甲方負擔，甲方須於接獲乙方修繕通知時，除雙方另有約定外，應於五日內至個案處所維修。</w:t>
      </w:r>
    </w:p>
    <w:p w14:paraId="3EE141E8" w14:textId="77777777" w:rsidR="00E5030C" w:rsidRPr="00C325BA" w:rsidRDefault="00E5030C" w:rsidP="00E5030C">
      <w:pPr>
        <w:pStyle w:val="a6"/>
        <w:numPr>
          <w:ilvl w:val="0"/>
          <w:numId w:val="10"/>
        </w:numPr>
        <w:spacing w:line="500" w:lineRule="exact"/>
        <w:ind w:leftChars="0"/>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乙方住址、連絡電話變更時，應主動通知甲方。</w:t>
      </w:r>
    </w:p>
    <w:p w14:paraId="618950A7" w14:textId="1D7B05B0" w:rsidR="00F4040D" w:rsidRPr="00C325BA" w:rsidRDefault="00E5030C" w:rsidP="00E5030C">
      <w:pPr>
        <w:pStyle w:val="a6"/>
        <w:numPr>
          <w:ilvl w:val="0"/>
          <w:numId w:val="10"/>
        </w:numPr>
        <w:spacing w:line="500" w:lineRule="exact"/>
        <w:ind w:leftChars="0"/>
        <w:rPr>
          <w:rFonts w:ascii="Times New Roman" w:eastAsia="標楷體" w:hAnsi="Times New Roman"/>
          <w:bCs/>
          <w:color w:val="000000" w:themeColor="text1"/>
          <w:sz w:val="28"/>
          <w:szCs w:val="24"/>
        </w:rPr>
      </w:pPr>
      <w:r w:rsidRPr="00C325BA">
        <w:rPr>
          <w:rFonts w:ascii="Times New Roman" w:eastAsia="標楷體" w:hAnsi="Times New Roman"/>
          <w:bCs/>
          <w:color w:val="000000" w:themeColor="text1"/>
          <w:sz w:val="28"/>
          <w:szCs w:val="24"/>
        </w:rPr>
        <w:t>本注意事項未盡事宜，得經甲乙雙方同意後約定之，甲乙雙方間之合約或因合約而引起之疑義或糾紛，雙方應依誠信原則辦理。</w:t>
      </w:r>
      <w:bookmarkStart w:id="2" w:name="_GoBack"/>
      <w:bookmarkEnd w:id="2"/>
    </w:p>
    <w:sectPr w:rsidR="00F4040D" w:rsidRPr="00C325BA" w:rsidSect="00622C5B">
      <w:pgSz w:w="11906" w:h="16838"/>
      <w:pgMar w:top="720" w:right="720" w:bottom="720" w:left="720" w:header="851" w:footer="4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E6350" w14:textId="77777777" w:rsidR="00763BEC" w:rsidRDefault="00763BEC">
      <w:r>
        <w:separator/>
      </w:r>
    </w:p>
  </w:endnote>
  <w:endnote w:type="continuationSeparator" w:id="0">
    <w:p w14:paraId="50D6184B" w14:textId="77777777" w:rsidR="00763BEC" w:rsidRDefault="00763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040AC" w14:textId="77777777" w:rsidR="005C645F" w:rsidRDefault="00EB01D4" w:rsidP="009A3EF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96DC640" w14:textId="77777777" w:rsidR="005C645F" w:rsidRDefault="005C645F" w:rsidP="009A3EF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804795"/>
      <w:docPartObj>
        <w:docPartGallery w:val="Page Numbers (Bottom of Page)"/>
        <w:docPartUnique/>
      </w:docPartObj>
    </w:sdtPr>
    <w:sdtEndPr>
      <w:rPr>
        <w:sz w:val="16"/>
        <w:szCs w:val="16"/>
      </w:rPr>
    </w:sdtEndPr>
    <w:sdtContent>
      <w:p w14:paraId="00EC0318" w14:textId="77777777" w:rsidR="005C645F" w:rsidRPr="00466DB1" w:rsidRDefault="00EB01D4">
        <w:pPr>
          <w:pStyle w:val="a3"/>
          <w:jc w:val="center"/>
          <w:rPr>
            <w:sz w:val="16"/>
            <w:szCs w:val="16"/>
          </w:rPr>
        </w:pPr>
        <w:r w:rsidRPr="00466DB1">
          <w:rPr>
            <w:sz w:val="16"/>
            <w:szCs w:val="16"/>
          </w:rPr>
          <w:fldChar w:fldCharType="begin"/>
        </w:r>
        <w:r w:rsidRPr="00466DB1">
          <w:rPr>
            <w:sz w:val="16"/>
            <w:szCs w:val="16"/>
          </w:rPr>
          <w:instrText>PAGE   \* MERGEFORMAT</w:instrText>
        </w:r>
        <w:r w:rsidRPr="00466DB1">
          <w:rPr>
            <w:sz w:val="16"/>
            <w:szCs w:val="16"/>
          </w:rPr>
          <w:fldChar w:fldCharType="separate"/>
        </w:r>
        <w:r w:rsidRPr="00466DB1">
          <w:rPr>
            <w:sz w:val="16"/>
            <w:szCs w:val="16"/>
            <w:lang w:val="zh-TW"/>
          </w:rPr>
          <w:t>2</w:t>
        </w:r>
        <w:r w:rsidRPr="00466DB1">
          <w:rPr>
            <w:sz w:val="16"/>
            <w:szCs w:val="16"/>
          </w:rPr>
          <w:fldChar w:fldCharType="end"/>
        </w:r>
      </w:p>
    </w:sdtContent>
  </w:sdt>
  <w:p w14:paraId="793F6EA8" w14:textId="77777777" w:rsidR="005C645F" w:rsidRDefault="005C645F" w:rsidP="009A3EF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822DF" w14:textId="77777777" w:rsidR="00763BEC" w:rsidRDefault="00763BEC">
      <w:r>
        <w:separator/>
      </w:r>
    </w:p>
  </w:footnote>
  <w:footnote w:type="continuationSeparator" w:id="0">
    <w:p w14:paraId="0BBBE1B9" w14:textId="77777777" w:rsidR="00763BEC" w:rsidRDefault="00763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C0FD0"/>
    <w:multiLevelType w:val="hybridMultilevel"/>
    <w:tmpl w:val="8E3AC910"/>
    <w:lvl w:ilvl="0" w:tplc="8862844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50101C6"/>
    <w:multiLevelType w:val="hybridMultilevel"/>
    <w:tmpl w:val="1F1E1548"/>
    <w:lvl w:ilvl="0" w:tplc="D5B4F6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6F2574"/>
    <w:multiLevelType w:val="hybridMultilevel"/>
    <w:tmpl w:val="F20C61C6"/>
    <w:lvl w:ilvl="0" w:tplc="67B62A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58637C5"/>
    <w:multiLevelType w:val="hybridMultilevel"/>
    <w:tmpl w:val="2B828D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3270E4"/>
    <w:multiLevelType w:val="hybridMultilevel"/>
    <w:tmpl w:val="74B0F32A"/>
    <w:lvl w:ilvl="0" w:tplc="C5D64B06">
      <w:start w:val="1"/>
      <w:numFmt w:val="decimal"/>
      <w:lvlText w:val="(%1)"/>
      <w:lvlJc w:val="left"/>
      <w:pPr>
        <w:ind w:left="741" w:hanging="360"/>
      </w:pPr>
      <w:rPr>
        <w:rFonts w:hint="default"/>
      </w:rPr>
    </w:lvl>
    <w:lvl w:ilvl="1" w:tplc="04090019" w:tentative="1">
      <w:start w:val="1"/>
      <w:numFmt w:val="ideographTraditional"/>
      <w:lvlText w:val="%2、"/>
      <w:lvlJc w:val="left"/>
      <w:pPr>
        <w:ind w:left="1341" w:hanging="480"/>
      </w:pPr>
    </w:lvl>
    <w:lvl w:ilvl="2" w:tplc="0409001B" w:tentative="1">
      <w:start w:val="1"/>
      <w:numFmt w:val="lowerRoman"/>
      <w:lvlText w:val="%3."/>
      <w:lvlJc w:val="right"/>
      <w:pPr>
        <w:ind w:left="1821" w:hanging="480"/>
      </w:pPr>
    </w:lvl>
    <w:lvl w:ilvl="3" w:tplc="0409000F" w:tentative="1">
      <w:start w:val="1"/>
      <w:numFmt w:val="decimal"/>
      <w:lvlText w:val="%4."/>
      <w:lvlJc w:val="left"/>
      <w:pPr>
        <w:ind w:left="2301" w:hanging="480"/>
      </w:pPr>
    </w:lvl>
    <w:lvl w:ilvl="4" w:tplc="04090019" w:tentative="1">
      <w:start w:val="1"/>
      <w:numFmt w:val="ideographTraditional"/>
      <w:lvlText w:val="%5、"/>
      <w:lvlJc w:val="left"/>
      <w:pPr>
        <w:ind w:left="2781" w:hanging="480"/>
      </w:pPr>
    </w:lvl>
    <w:lvl w:ilvl="5" w:tplc="0409001B" w:tentative="1">
      <w:start w:val="1"/>
      <w:numFmt w:val="lowerRoman"/>
      <w:lvlText w:val="%6."/>
      <w:lvlJc w:val="right"/>
      <w:pPr>
        <w:ind w:left="3261" w:hanging="480"/>
      </w:pPr>
    </w:lvl>
    <w:lvl w:ilvl="6" w:tplc="0409000F" w:tentative="1">
      <w:start w:val="1"/>
      <w:numFmt w:val="decimal"/>
      <w:lvlText w:val="%7."/>
      <w:lvlJc w:val="left"/>
      <w:pPr>
        <w:ind w:left="3741" w:hanging="480"/>
      </w:pPr>
    </w:lvl>
    <w:lvl w:ilvl="7" w:tplc="04090019" w:tentative="1">
      <w:start w:val="1"/>
      <w:numFmt w:val="ideographTraditional"/>
      <w:lvlText w:val="%8、"/>
      <w:lvlJc w:val="left"/>
      <w:pPr>
        <w:ind w:left="4221" w:hanging="480"/>
      </w:pPr>
    </w:lvl>
    <w:lvl w:ilvl="8" w:tplc="0409001B" w:tentative="1">
      <w:start w:val="1"/>
      <w:numFmt w:val="lowerRoman"/>
      <w:lvlText w:val="%9."/>
      <w:lvlJc w:val="right"/>
      <w:pPr>
        <w:ind w:left="4701" w:hanging="480"/>
      </w:pPr>
    </w:lvl>
  </w:abstractNum>
  <w:abstractNum w:abstractNumId="5" w15:restartNumberingAfterBreak="0">
    <w:nsid w:val="3ED647DD"/>
    <w:multiLevelType w:val="hybridMultilevel"/>
    <w:tmpl w:val="82FC8440"/>
    <w:lvl w:ilvl="0" w:tplc="F81CF634">
      <w:start w:val="1"/>
      <w:numFmt w:val="taiwaneseCountingThousand"/>
      <w:lvlText w:val="%1、"/>
      <w:lvlJc w:val="left"/>
      <w:pPr>
        <w:ind w:left="4025" w:hanging="480"/>
      </w:pPr>
      <w:rPr>
        <w:rFonts w:hint="eastAsia"/>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6" w15:restartNumberingAfterBreak="0">
    <w:nsid w:val="4F50647A"/>
    <w:multiLevelType w:val="hybridMultilevel"/>
    <w:tmpl w:val="81203540"/>
    <w:lvl w:ilvl="0" w:tplc="145C63E0">
      <w:start w:val="1"/>
      <w:numFmt w:val="ideographLegalTraditional"/>
      <w:lvlText w:val="%1、"/>
      <w:lvlJc w:val="left"/>
      <w:pPr>
        <w:tabs>
          <w:tab w:val="num" w:pos="622"/>
        </w:tabs>
        <w:ind w:left="622" w:hanging="480"/>
      </w:pPr>
      <w:rPr>
        <w:rFonts w:hint="default"/>
        <w:b/>
        <w:strike w:val="0"/>
        <w:lang w:val="en-US"/>
      </w:rPr>
    </w:lvl>
    <w:lvl w:ilvl="1" w:tplc="77D0E284">
      <w:start w:val="1"/>
      <w:numFmt w:val="taiwaneseCountingThousand"/>
      <w:lvlText w:val="%2、"/>
      <w:lvlJc w:val="left"/>
      <w:pPr>
        <w:ind w:left="1200" w:hanging="720"/>
      </w:pPr>
      <w:rPr>
        <w:rFonts w:hint="default"/>
      </w:rPr>
    </w:lvl>
    <w:lvl w:ilvl="2" w:tplc="6AFA68EC">
      <w:start w:val="1"/>
      <w:numFmt w:val="taiwaneseCountingThousand"/>
      <w:lvlText w:val="(%3)"/>
      <w:lvlJc w:val="left"/>
      <w:pPr>
        <w:ind w:left="1425" w:hanging="465"/>
      </w:pPr>
      <w:rPr>
        <w:rFonts w:hint="default"/>
        <w:color w:val="000000" w:themeColor="text1"/>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42A0F10"/>
    <w:multiLevelType w:val="hybridMultilevel"/>
    <w:tmpl w:val="100E4A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C310F07"/>
    <w:multiLevelType w:val="hybridMultilevel"/>
    <w:tmpl w:val="6674DD0E"/>
    <w:lvl w:ilvl="0" w:tplc="F85A339E">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63F3D78"/>
    <w:multiLevelType w:val="hybridMultilevel"/>
    <w:tmpl w:val="CCB61D16"/>
    <w:lvl w:ilvl="0" w:tplc="25FC87D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A896AF6"/>
    <w:multiLevelType w:val="hybridMultilevel"/>
    <w:tmpl w:val="D88AABD0"/>
    <w:lvl w:ilvl="0" w:tplc="BDBA1EA8">
      <w:start w:val="1"/>
      <w:numFmt w:val="taiwaneseCountingThousand"/>
      <w:lvlText w:val="%1、"/>
      <w:lvlJc w:val="left"/>
      <w:pPr>
        <w:ind w:left="6718" w:hanging="480"/>
      </w:pPr>
      <w:rPr>
        <w:rFonts w:hint="eastAsia"/>
        <w:b w:val="0"/>
        <w:strike w:val="0"/>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num w:numId="1">
    <w:abstractNumId w:val="6"/>
  </w:num>
  <w:num w:numId="2">
    <w:abstractNumId w:val="5"/>
  </w:num>
  <w:num w:numId="3">
    <w:abstractNumId w:val="10"/>
  </w:num>
  <w:num w:numId="4">
    <w:abstractNumId w:val="3"/>
  </w:num>
  <w:num w:numId="5">
    <w:abstractNumId w:val="0"/>
  </w:num>
  <w:num w:numId="6">
    <w:abstractNumId w:val="4"/>
  </w:num>
  <w:num w:numId="7">
    <w:abstractNumId w:val="7"/>
  </w:num>
  <w:num w:numId="8">
    <w:abstractNumId w:val="9"/>
  </w:num>
  <w:num w:numId="9">
    <w:abstractNumId w:val="1"/>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969"/>
    <w:rsid w:val="0007114F"/>
    <w:rsid w:val="00071BB6"/>
    <w:rsid w:val="000B3DE8"/>
    <w:rsid w:val="0017548B"/>
    <w:rsid w:val="0020303B"/>
    <w:rsid w:val="0027768F"/>
    <w:rsid w:val="00292D21"/>
    <w:rsid w:val="002C13B8"/>
    <w:rsid w:val="00333406"/>
    <w:rsid w:val="003769C4"/>
    <w:rsid w:val="003A7503"/>
    <w:rsid w:val="0043776E"/>
    <w:rsid w:val="00477011"/>
    <w:rsid w:val="004956F8"/>
    <w:rsid w:val="00497E90"/>
    <w:rsid w:val="004A0D9D"/>
    <w:rsid w:val="004D19CD"/>
    <w:rsid w:val="004D1DE6"/>
    <w:rsid w:val="004E66D6"/>
    <w:rsid w:val="004F4890"/>
    <w:rsid w:val="00566ED4"/>
    <w:rsid w:val="005C645F"/>
    <w:rsid w:val="00622C5B"/>
    <w:rsid w:val="00627A15"/>
    <w:rsid w:val="0065386B"/>
    <w:rsid w:val="006936F4"/>
    <w:rsid w:val="006A10A8"/>
    <w:rsid w:val="00725370"/>
    <w:rsid w:val="00763BEC"/>
    <w:rsid w:val="007B39BF"/>
    <w:rsid w:val="007C010E"/>
    <w:rsid w:val="0089741B"/>
    <w:rsid w:val="008C6D1D"/>
    <w:rsid w:val="009230F6"/>
    <w:rsid w:val="009363BB"/>
    <w:rsid w:val="00937437"/>
    <w:rsid w:val="00971011"/>
    <w:rsid w:val="00984EB6"/>
    <w:rsid w:val="009A6498"/>
    <w:rsid w:val="00A54AC1"/>
    <w:rsid w:val="00A847F2"/>
    <w:rsid w:val="00A86969"/>
    <w:rsid w:val="00AE3364"/>
    <w:rsid w:val="00AF163D"/>
    <w:rsid w:val="00B360C9"/>
    <w:rsid w:val="00B42CB6"/>
    <w:rsid w:val="00B617E6"/>
    <w:rsid w:val="00BC71DC"/>
    <w:rsid w:val="00BE7DE8"/>
    <w:rsid w:val="00C079A4"/>
    <w:rsid w:val="00C14662"/>
    <w:rsid w:val="00C325BA"/>
    <w:rsid w:val="00C506F1"/>
    <w:rsid w:val="00C53779"/>
    <w:rsid w:val="00C70601"/>
    <w:rsid w:val="00C73860"/>
    <w:rsid w:val="00D60DC2"/>
    <w:rsid w:val="00DB1A45"/>
    <w:rsid w:val="00DE3AF9"/>
    <w:rsid w:val="00DF6EBB"/>
    <w:rsid w:val="00E5030C"/>
    <w:rsid w:val="00EA2138"/>
    <w:rsid w:val="00EA52FD"/>
    <w:rsid w:val="00EB01D4"/>
    <w:rsid w:val="00EF1A35"/>
    <w:rsid w:val="00F4040D"/>
    <w:rsid w:val="00F57AAF"/>
    <w:rsid w:val="00F85F02"/>
    <w:rsid w:val="00FA0D82"/>
    <w:rsid w:val="00FF34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EE671"/>
  <w15:chartTrackingRefBased/>
  <w15:docId w15:val="{A6437163-7530-46E0-9D65-73AAD0D3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6969"/>
    <w:pPr>
      <w:widowControl w:val="0"/>
    </w:pPr>
    <w:rPr>
      <w:rFonts w:ascii="Times New Roman" w:eastAsia="新細明體" w:hAnsi="Times New Roman" w:cs="Times New Roman"/>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86969"/>
    <w:pPr>
      <w:tabs>
        <w:tab w:val="center" w:pos="4153"/>
        <w:tab w:val="right" w:pos="8306"/>
      </w:tabs>
      <w:snapToGrid w:val="0"/>
    </w:pPr>
    <w:rPr>
      <w:sz w:val="20"/>
    </w:rPr>
  </w:style>
  <w:style w:type="character" w:customStyle="1" w:styleId="a4">
    <w:name w:val="頁尾 字元"/>
    <w:basedOn w:val="a0"/>
    <w:link w:val="a3"/>
    <w:uiPriority w:val="99"/>
    <w:rsid w:val="00A86969"/>
    <w:rPr>
      <w:rFonts w:ascii="Times New Roman" w:eastAsia="新細明體" w:hAnsi="Times New Roman" w:cs="Times New Roman"/>
      <w:sz w:val="20"/>
      <w:szCs w:val="20"/>
      <w14:ligatures w14:val="none"/>
    </w:rPr>
  </w:style>
  <w:style w:type="character" w:styleId="a5">
    <w:name w:val="page number"/>
    <w:basedOn w:val="a0"/>
    <w:uiPriority w:val="99"/>
    <w:rsid w:val="00A86969"/>
  </w:style>
  <w:style w:type="paragraph" w:styleId="a6">
    <w:name w:val="List Paragraph"/>
    <w:basedOn w:val="a"/>
    <w:link w:val="a7"/>
    <w:uiPriority w:val="34"/>
    <w:qFormat/>
    <w:rsid w:val="00A86969"/>
    <w:pPr>
      <w:ind w:leftChars="200" w:left="480"/>
    </w:pPr>
    <w:rPr>
      <w:rFonts w:ascii="Calibri" w:hAnsi="Calibri"/>
      <w:szCs w:val="22"/>
    </w:rPr>
  </w:style>
  <w:style w:type="character" w:customStyle="1" w:styleId="a7">
    <w:name w:val="清單段落 字元"/>
    <w:link w:val="a6"/>
    <w:uiPriority w:val="34"/>
    <w:locked/>
    <w:rsid w:val="00A86969"/>
    <w:rPr>
      <w:rFonts w:ascii="Calibri" w:eastAsia="新細明體" w:hAnsi="Calibri" w:cs="Times New Roman"/>
      <w14:ligatures w14:val="none"/>
    </w:rPr>
  </w:style>
  <w:style w:type="character" w:styleId="a8">
    <w:name w:val="Hyperlink"/>
    <w:basedOn w:val="a0"/>
    <w:unhideWhenUsed/>
    <w:rsid w:val="00A86969"/>
    <w:rPr>
      <w:color w:val="0563C1" w:themeColor="hyperlink"/>
      <w:u w:val="single"/>
    </w:rPr>
  </w:style>
  <w:style w:type="table" w:styleId="a9">
    <w:name w:val="Table Grid"/>
    <w:basedOn w:val="a1"/>
    <w:uiPriority w:val="39"/>
    <w:rsid w:val="00C50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477011"/>
    <w:pPr>
      <w:tabs>
        <w:tab w:val="center" w:pos="4153"/>
        <w:tab w:val="right" w:pos="8306"/>
      </w:tabs>
      <w:snapToGrid w:val="0"/>
    </w:pPr>
    <w:rPr>
      <w:sz w:val="20"/>
    </w:rPr>
  </w:style>
  <w:style w:type="character" w:customStyle="1" w:styleId="ab">
    <w:name w:val="頁首 字元"/>
    <w:basedOn w:val="a0"/>
    <w:link w:val="aa"/>
    <w:uiPriority w:val="99"/>
    <w:rsid w:val="00477011"/>
    <w:rPr>
      <w:rFonts w:ascii="Times New Roman" w:eastAsia="新細明體" w:hAnsi="Times New Roman" w:cs="Times New Roman"/>
      <w:sz w:val="20"/>
      <w:szCs w:val="20"/>
      <w14:ligatures w14:val="none"/>
    </w:rPr>
  </w:style>
  <w:style w:type="character" w:styleId="ac">
    <w:name w:val="FollowedHyperlink"/>
    <w:basedOn w:val="a0"/>
    <w:uiPriority w:val="99"/>
    <w:semiHidden/>
    <w:unhideWhenUsed/>
    <w:rsid w:val="00292D21"/>
    <w:rPr>
      <w:color w:val="954F72" w:themeColor="followedHyperlink"/>
      <w:u w:val="single"/>
    </w:rPr>
  </w:style>
  <w:style w:type="character" w:styleId="ad">
    <w:name w:val="Unresolved Mention"/>
    <w:basedOn w:val="a0"/>
    <w:uiPriority w:val="99"/>
    <w:semiHidden/>
    <w:unhideWhenUsed/>
    <w:rsid w:val="00AE3364"/>
    <w:rPr>
      <w:color w:val="605E5C"/>
      <w:shd w:val="clear" w:color="auto" w:fill="E1DFDD"/>
    </w:rPr>
  </w:style>
  <w:style w:type="paragraph" w:styleId="ae">
    <w:name w:val="Balloon Text"/>
    <w:basedOn w:val="a"/>
    <w:link w:val="af"/>
    <w:uiPriority w:val="99"/>
    <w:semiHidden/>
    <w:unhideWhenUsed/>
    <w:rsid w:val="009230F6"/>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9230F6"/>
    <w:rPr>
      <w:rFonts w:asciiTheme="majorHAnsi" w:eastAsiaTheme="majorEastAsia" w:hAnsiTheme="majorHAnsi" w:cstheme="majorBidi"/>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966.gov.tw/LTC/cp-6440-82812-20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70A5C-98FE-4ED8-8DD7-C9A83359B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8</Pages>
  <Words>737</Words>
  <Characters>4206</Characters>
  <Application>Microsoft Office Word</Application>
  <DocSecurity>0</DocSecurity>
  <Lines>35</Lines>
  <Paragraphs>9</Paragraphs>
  <ScaleCrop>false</ScaleCrop>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許采蓁</dc:creator>
  <cp:keywords/>
  <dc:description/>
  <cp:lastModifiedBy>丘宜平</cp:lastModifiedBy>
  <cp:revision>15</cp:revision>
  <cp:lastPrinted>2026-07-06T07:30:00Z</cp:lastPrinted>
  <dcterms:created xsi:type="dcterms:W3CDTF">2026-05-20T03:29:00Z</dcterms:created>
  <dcterms:modified xsi:type="dcterms:W3CDTF">2026-07-06T07:57:00Z</dcterms:modified>
</cp:coreProperties>
</file>