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20CD" w14:textId="77777777" w:rsidR="009304B8" w:rsidRDefault="00364D5C">
      <w:pPr>
        <w:spacing w:line="480" w:lineRule="exact"/>
        <w:ind w:left="720"/>
        <w:jc w:val="center"/>
      </w:pPr>
      <w:r>
        <w:rPr>
          <w:rFonts w:ascii="標楷體" w:eastAsia="標楷體" w:hAnsi="標楷體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BF4E9" wp14:editId="444F75BF">
                <wp:simplePos x="0" y="0"/>
                <wp:positionH relativeFrom="column">
                  <wp:posOffset>6322691</wp:posOffset>
                </wp:positionH>
                <wp:positionV relativeFrom="paragraph">
                  <wp:posOffset>333371</wp:posOffset>
                </wp:positionV>
                <wp:extent cx="228600" cy="388620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08A7CD" w14:textId="77777777" w:rsidR="009304B8" w:rsidRDefault="00364D5C"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本領據請以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正本檢送本局核銷。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BF4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7.85pt;margin-top:26.25pt;width:18pt;height:30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" stroked="f">
                <v:textbox style="layout-flow:vertical-ideographic" inset="0,0,0,0">
                  <w:txbxContent>
                    <w:p w14:paraId="4408A7CD" w14:textId="77777777" w:rsidR="009304B8" w:rsidRDefault="00364D5C"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＊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本領據請以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正本檢送本局核銷。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48"/>
          <w:szCs w:val="48"/>
        </w:rPr>
        <w:t>收</w:t>
      </w:r>
      <w:r>
        <w:rPr>
          <w:rFonts w:ascii="標楷體" w:eastAsia="標楷體" w:hAnsi="標楷體"/>
          <w:b/>
          <w:sz w:val="48"/>
          <w:szCs w:val="48"/>
        </w:rPr>
        <w:t xml:space="preserve">        </w:t>
      </w:r>
      <w:r>
        <w:rPr>
          <w:rFonts w:ascii="標楷體" w:eastAsia="標楷體" w:hAnsi="標楷體"/>
          <w:b/>
          <w:sz w:val="48"/>
          <w:szCs w:val="48"/>
        </w:rPr>
        <w:t>據</w:t>
      </w:r>
    </w:p>
    <w:tbl>
      <w:tblPr>
        <w:tblW w:w="9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84"/>
        <w:gridCol w:w="1250"/>
        <w:gridCol w:w="1810"/>
        <w:gridCol w:w="922"/>
        <w:gridCol w:w="698"/>
        <w:gridCol w:w="1287"/>
      </w:tblGrid>
      <w:tr w:rsidR="009304B8" w14:paraId="69349A4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B0C53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以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下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由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療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院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所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填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4"/>
              </w:rPr>
              <w:t>寫</w:t>
            </w:r>
          </w:p>
        </w:tc>
      </w:tr>
      <w:tr w:rsidR="009304B8" w14:paraId="5D2685F4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0671F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帳戶名稱</w:t>
            </w:r>
          </w:p>
          <w:p w14:paraId="6A50E05C" w14:textId="77777777" w:rsidR="009304B8" w:rsidRDefault="00364D5C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與銀行帳戶名稱相同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C09EE" w14:textId="77777777" w:rsidR="009304B8" w:rsidRDefault="009304B8">
            <w:pPr>
              <w:spacing w:line="4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C781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醫療院所電話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363C0" w14:textId="77777777" w:rsidR="009304B8" w:rsidRDefault="009304B8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304B8" w14:paraId="497B2BDD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CD3D" w14:textId="77777777" w:rsidR="009304B8" w:rsidRDefault="009304B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7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770B5" w14:textId="77777777" w:rsidR="009304B8" w:rsidRDefault="009304B8">
            <w:pPr>
              <w:spacing w:line="4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978A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醫療院所</w:t>
            </w:r>
          </w:p>
          <w:p w14:paraId="3A513D0F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統一編號</w:t>
            </w:r>
          </w:p>
          <w:p w14:paraId="59A03D91" w14:textId="77777777" w:rsidR="009304B8" w:rsidRDefault="00364D5C">
            <w:pPr>
              <w:spacing w:line="460" w:lineRule="exact"/>
              <w:jc w:val="center"/>
            </w:pPr>
            <w:r>
              <w:rPr>
                <w:rFonts w:ascii="新細明體" w:hAnsi="新細明體"/>
                <w:b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請填稅捐代碼）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CAB3" w14:textId="77777777" w:rsidR="009304B8" w:rsidRDefault="009304B8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304B8" w14:paraId="467AD12B" w14:textId="77777777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9A6D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醫療院所</w:t>
            </w:r>
          </w:p>
          <w:p w14:paraId="0386F29C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地址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60830" w14:textId="77777777" w:rsidR="009304B8" w:rsidRDefault="009304B8">
            <w:pPr>
              <w:spacing w:line="46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4F826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領款人</w:t>
            </w:r>
          </w:p>
          <w:p w14:paraId="3BF0940F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身分證字號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CDD84" w14:textId="77777777" w:rsidR="009304B8" w:rsidRDefault="009304B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304B8" w14:paraId="0B28D31B" w14:textId="77777777">
        <w:tblPrEx>
          <w:tblCellMar>
            <w:top w:w="0" w:type="dxa"/>
            <w:bottom w:w="0" w:type="dxa"/>
          </w:tblCellMar>
        </w:tblPrEx>
        <w:trPr>
          <w:cantSplit/>
          <w:trHeight w:val="100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72BA5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款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4"/>
              </w:rPr>
              <w:t>項</w:t>
            </w:r>
          </w:p>
          <w:p w14:paraId="3E124EA7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名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4"/>
              </w:rPr>
              <w:t>稱</w:t>
            </w:r>
          </w:p>
        </w:tc>
        <w:tc>
          <w:tcPr>
            <w:tcW w:w="7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0444B" w14:textId="77777777" w:rsidR="009304B8" w:rsidRDefault="00364D5C">
            <w:pPr>
              <w:spacing w:line="460" w:lineRule="exact"/>
              <w:jc w:val="both"/>
              <w:rPr>
                <w:rFonts w:ascii="標楷體" w:eastAsia="標楷體" w:hAnsi="標楷體"/>
                <w:spacing w:val="140"/>
                <w:sz w:val="28"/>
                <w:szCs w:val="24"/>
              </w:rPr>
            </w:pPr>
            <w:r>
              <w:rPr>
                <w:rFonts w:ascii="標楷體" w:eastAsia="標楷體" w:hAnsi="標楷體"/>
                <w:spacing w:val="140"/>
                <w:sz w:val="28"/>
                <w:szCs w:val="24"/>
              </w:rPr>
              <w:t>受託辦理敬老愛心卡費用撥款</w:t>
            </w:r>
          </w:p>
        </w:tc>
      </w:tr>
      <w:tr w:rsidR="009304B8" w14:paraId="08F6175D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76ED4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總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4"/>
              </w:rPr>
              <w:t>計</w:t>
            </w:r>
          </w:p>
          <w:p w14:paraId="41A38173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金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4"/>
              </w:rPr>
              <w:t>額</w:t>
            </w:r>
          </w:p>
        </w:tc>
        <w:tc>
          <w:tcPr>
            <w:tcW w:w="7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E8BA" w14:textId="77777777" w:rsidR="009304B8" w:rsidRDefault="00364D5C">
            <w:pPr>
              <w:spacing w:line="46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新臺幣：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4"/>
              </w:rPr>
              <w:t>拾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4"/>
              </w:rPr>
              <w:t>萬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4"/>
              </w:rPr>
              <w:t>仟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4"/>
              </w:rPr>
              <w:t>佰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4"/>
              </w:rPr>
              <w:t>拾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4"/>
              </w:rPr>
              <w:t>元整</w:t>
            </w:r>
          </w:p>
          <w:p w14:paraId="6951FA24" w14:textId="77777777" w:rsidR="009304B8" w:rsidRDefault="00364D5C">
            <w:pPr>
              <w:spacing w:line="460" w:lineRule="exact"/>
              <w:rPr>
                <w:rFonts w:ascii="標楷體" w:eastAsia="標楷體" w:hAnsi="標楷體"/>
                <w:b/>
                <w:spacing w:val="-10"/>
                <w:szCs w:val="24"/>
              </w:rPr>
            </w:pPr>
            <w:r>
              <w:rPr>
                <w:rFonts w:ascii="標楷體" w:eastAsia="標楷體" w:hAnsi="標楷體"/>
                <w:b/>
                <w:spacing w:val="-1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pacing w:val="-10"/>
                <w:szCs w:val="24"/>
              </w:rPr>
              <w:t>請務必以國字</w:t>
            </w:r>
            <w:r>
              <w:rPr>
                <w:rFonts w:ascii="標楷體" w:eastAsia="標楷體" w:hAnsi="標楷體"/>
                <w:b/>
                <w:spacing w:val="-1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10"/>
                <w:szCs w:val="24"/>
              </w:rPr>
              <w:t>壹、貳、叁、肆、伍、陸、柒、捌、玖大寫方式填寫）</w:t>
            </w:r>
          </w:p>
        </w:tc>
      </w:tr>
      <w:tr w:rsidR="009304B8" w14:paraId="715424B4" w14:textId="77777777">
        <w:tblPrEx>
          <w:tblCellMar>
            <w:top w:w="0" w:type="dxa"/>
            <w:bottom w:w="0" w:type="dxa"/>
          </w:tblCellMar>
        </w:tblPrEx>
        <w:trPr>
          <w:cantSplit/>
          <w:trHeight w:val="202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B0DEB" w14:textId="77777777" w:rsidR="009304B8" w:rsidRDefault="00364D5C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t>醫療院所</w:t>
            </w:r>
          </w:p>
          <w:p w14:paraId="4B81E6FB" w14:textId="77777777" w:rsidR="009304B8" w:rsidRDefault="00364D5C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核章</w:t>
            </w:r>
          </w:p>
          <w:p w14:paraId="518719A1" w14:textId="77777777" w:rsidR="009304B8" w:rsidRDefault="00364D5C">
            <w:pPr>
              <w:spacing w:line="46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(</w:t>
            </w:r>
            <w:r>
              <w:rPr>
                <w:rFonts w:ascii="標楷體" w:eastAsia="標楷體" w:hAnsi="標楷體"/>
                <w:sz w:val="20"/>
                <w:szCs w:val="24"/>
              </w:rPr>
              <w:t>須與合約書用印</w:t>
            </w:r>
          </w:p>
          <w:p w14:paraId="46EF0549" w14:textId="77777777" w:rsidR="009304B8" w:rsidRDefault="00364D5C">
            <w:pPr>
              <w:spacing w:line="46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0"/>
                <w:szCs w:val="24"/>
              </w:rPr>
              <w:t>ㄧ</w:t>
            </w:r>
            <w:proofErr w:type="gramEnd"/>
            <w:r>
              <w:rPr>
                <w:rFonts w:ascii="標楷體" w:eastAsia="標楷體" w:hAnsi="標楷體"/>
                <w:sz w:val="20"/>
                <w:szCs w:val="24"/>
              </w:rPr>
              <w:t>致</w:t>
            </w:r>
            <w:r>
              <w:rPr>
                <w:rFonts w:ascii="標楷體" w:eastAsia="標楷體" w:hAnsi="標楷體"/>
                <w:sz w:val="20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（必填欄位）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AAC84" w14:textId="77777777" w:rsidR="009304B8" w:rsidRDefault="009304B8">
            <w:pPr>
              <w:spacing w:line="460" w:lineRule="exact"/>
              <w:ind w:left="151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92C7A" w14:textId="77777777" w:rsidR="009304B8" w:rsidRDefault="00364D5C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t>師</w:t>
            </w:r>
          </w:p>
          <w:p w14:paraId="551C2D12" w14:textId="77777777" w:rsidR="009304B8" w:rsidRDefault="00364D5C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核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t>章</w:t>
            </w:r>
          </w:p>
          <w:p w14:paraId="34F9E2D5" w14:textId="77777777" w:rsidR="009304B8" w:rsidRDefault="00364D5C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0"/>
                <w:szCs w:val="24"/>
              </w:rPr>
              <w:t>(</w:t>
            </w:r>
            <w:r>
              <w:rPr>
                <w:rFonts w:ascii="標楷體" w:eastAsia="標楷體" w:hAnsi="標楷體"/>
                <w:sz w:val="20"/>
                <w:szCs w:val="24"/>
              </w:rPr>
              <w:t>須與合約書用印</w:t>
            </w:r>
            <w:proofErr w:type="gramStart"/>
            <w:r>
              <w:rPr>
                <w:rFonts w:ascii="標楷體" w:eastAsia="標楷體" w:hAnsi="標楷體"/>
                <w:sz w:val="20"/>
                <w:szCs w:val="24"/>
              </w:rPr>
              <w:t>ㄧ</w:t>
            </w:r>
            <w:proofErr w:type="gramEnd"/>
            <w:r>
              <w:rPr>
                <w:rFonts w:ascii="標楷體" w:eastAsia="標楷體" w:hAnsi="標楷體"/>
                <w:sz w:val="20"/>
                <w:szCs w:val="24"/>
              </w:rPr>
              <w:t>致</w:t>
            </w:r>
            <w:r>
              <w:rPr>
                <w:rFonts w:ascii="標楷體" w:eastAsia="標楷體" w:hAnsi="標楷體"/>
                <w:sz w:val="20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（必填欄位）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FD04E" w14:textId="77777777" w:rsidR="009304B8" w:rsidRDefault="009304B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4F6732C0" w14:textId="77777777" w:rsidR="009304B8" w:rsidRDefault="009304B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4512D7AD" w14:textId="77777777" w:rsidR="009304B8" w:rsidRDefault="009304B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EE8DF36" w14:textId="77777777" w:rsidR="009304B8" w:rsidRDefault="009304B8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812E1" w14:textId="77777777" w:rsidR="009304B8" w:rsidRDefault="00364D5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院所會計出納核章</w:t>
            </w:r>
          </w:p>
          <w:p w14:paraId="048909C0" w14:textId="77777777" w:rsidR="009304B8" w:rsidRDefault="00364D5C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（如無該項單位可免核章）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7AD38" w14:textId="77777777" w:rsidR="009304B8" w:rsidRDefault="009304B8">
            <w:pPr>
              <w:widowControl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10CD061A" w14:textId="77777777" w:rsidR="009304B8" w:rsidRDefault="009304B8">
            <w:pPr>
              <w:widowControl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  <w:p w14:paraId="246FD53C" w14:textId="77777777" w:rsidR="009304B8" w:rsidRDefault="009304B8">
            <w:pPr>
              <w:spacing w:line="46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14:paraId="4410F94A" w14:textId="77777777" w:rsidR="009304B8" w:rsidRDefault="00364D5C">
      <w:pPr>
        <w:ind w:left="480"/>
      </w:pPr>
      <w:r>
        <w:rPr>
          <w:rFonts w:ascii="標楷體" w:eastAsia="標楷體" w:hAnsi="標楷體"/>
          <w:sz w:val="32"/>
          <w:szCs w:val="24"/>
        </w:rPr>
        <w:t xml:space="preserve">  </w:t>
      </w:r>
      <w:r>
        <w:rPr>
          <w:rFonts w:ascii="標楷體" w:eastAsia="標楷體" w:hAnsi="標楷體"/>
          <w:b/>
          <w:szCs w:val="24"/>
        </w:rPr>
        <w:t>（必填欄位）</w:t>
      </w:r>
      <w:r>
        <w:rPr>
          <w:rFonts w:ascii="標楷體" w:eastAsia="標楷體" w:hAnsi="標楷體"/>
          <w:b/>
          <w:sz w:val="32"/>
          <w:szCs w:val="24"/>
        </w:rPr>
        <w:t>中華民國</w:t>
      </w:r>
      <w:r>
        <w:rPr>
          <w:rFonts w:ascii="標楷體" w:eastAsia="標楷體" w:hAnsi="標楷體"/>
          <w:b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FF0000"/>
          <w:sz w:val="32"/>
          <w:szCs w:val="24"/>
        </w:rPr>
        <w:t xml:space="preserve"> 115 </w:t>
      </w:r>
      <w:r>
        <w:rPr>
          <w:rFonts w:ascii="標楷體" w:eastAsia="標楷體" w:hAnsi="標楷體"/>
          <w:b/>
          <w:sz w:val="32"/>
          <w:szCs w:val="24"/>
        </w:rPr>
        <w:t xml:space="preserve"> </w:t>
      </w:r>
      <w:r>
        <w:rPr>
          <w:rFonts w:ascii="標楷體" w:eastAsia="標楷體" w:hAnsi="標楷體"/>
          <w:b/>
          <w:sz w:val="32"/>
          <w:szCs w:val="24"/>
        </w:rPr>
        <w:t>年</w:t>
      </w:r>
      <w:r>
        <w:rPr>
          <w:rFonts w:ascii="標楷體" w:eastAsia="標楷體" w:hAnsi="標楷體"/>
          <w:b/>
          <w:sz w:val="32"/>
          <w:szCs w:val="24"/>
        </w:rPr>
        <w:t xml:space="preserve">        </w:t>
      </w:r>
      <w:r>
        <w:rPr>
          <w:rFonts w:ascii="標楷體" w:eastAsia="標楷體" w:hAnsi="標楷體"/>
          <w:b/>
          <w:sz w:val="32"/>
          <w:szCs w:val="24"/>
        </w:rPr>
        <w:t>月</w:t>
      </w:r>
      <w:r>
        <w:rPr>
          <w:rFonts w:ascii="標楷體" w:eastAsia="標楷體" w:hAnsi="標楷體"/>
          <w:b/>
          <w:sz w:val="32"/>
          <w:szCs w:val="24"/>
        </w:rPr>
        <w:t xml:space="preserve">         </w:t>
      </w:r>
      <w:r>
        <w:rPr>
          <w:rFonts w:ascii="標楷體" w:eastAsia="標楷體" w:hAnsi="標楷體"/>
          <w:b/>
          <w:sz w:val="32"/>
          <w:szCs w:val="24"/>
        </w:rPr>
        <w:t>日</w:t>
      </w:r>
    </w:p>
    <w:p w14:paraId="5A3854F0" w14:textId="77777777" w:rsidR="009304B8" w:rsidRDefault="00364D5C">
      <w:pPr>
        <w:ind w:left="480"/>
      </w:pPr>
      <w:r>
        <w:rPr>
          <w:rFonts w:ascii="標楷體" w:eastAsia="標楷體" w:hAnsi="標楷體"/>
          <w:sz w:val="32"/>
          <w:szCs w:val="24"/>
        </w:rPr>
        <w:t xml:space="preserve">  </w:t>
      </w:r>
      <w:r>
        <w:rPr>
          <w:rFonts w:ascii="標楷體" w:eastAsia="標楷體" w:hAnsi="標楷體"/>
          <w:sz w:val="32"/>
          <w:szCs w:val="24"/>
        </w:rPr>
        <w:t>同意委託轉帳資料如</w:t>
      </w:r>
      <w:proofErr w:type="gramStart"/>
      <w:r>
        <w:rPr>
          <w:rFonts w:ascii="標楷體" w:eastAsia="標楷體" w:hAnsi="標楷體"/>
          <w:sz w:val="32"/>
          <w:szCs w:val="24"/>
        </w:rPr>
        <w:t>后</w:t>
      </w:r>
      <w:proofErr w:type="gramEnd"/>
      <w:r>
        <w:rPr>
          <w:rFonts w:ascii="標楷體" w:eastAsia="標楷體" w:hAnsi="標楷體"/>
          <w:sz w:val="32"/>
          <w:szCs w:val="24"/>
        </w:rPr>
        <w:t xml:space="preserve">       </w:t>
      </w:r>
      <w:r>
        <w:rPr>
          <w:rFonts w:ascii="標楷體" w:eastAsia="標楷體" w:hAnsi="標楷體"/>
          <w:b/>
          <w:sz w:val="32"/>
          <w:szCs w:val="24"/>
        </w:rPr>
        <w:t>(</w:t>
      </w:r>
      <w:r>
        <w:rPr>
          <w:rFonts w:ascii="標楷體" w:eastAsia="標楷體" w:hAnsi="標楷體"/>
          <w:b/>
          <w:sz w:val="32"/>
          <w:szCs w:val="24"/>
        </w:rPr>
        <w:t>請務必附上存摺封面影本</w:t>
      </w:r>
      <w:r>
        <w:rPr>
          <w:rFonts w:ascii="標楷體" w:eastAsia="標楷體" w:hAnsi="標楷體"/>
          <w:b/>
          <w:sz w:val="32"/>
          <w:szCs w:val="24"/>
        </w:rPr>
        <w:t>)</w:t>
      </w:r>
    </w:p>
    <w:tbl>
      <w:tblPr>
        <w:tblW w:w="9639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304B8" w14:paraId="60F024B6" w14:textId="77777777">
        <w:tblPrEx>
          <w:tblCellMar>
            <w:top w:w="0" w:type="dxa"/>
            <w:bottom w:w="0" w:type="dxa"/>
          </w:tblCellMar>
        </w:tblPrEx>
        <w:trPr>
          <w:trHeight w:val="3278"/>
        </w:trPr>
        <w:tc>
          <w:tcPr>
            <w:tcW w:w="96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8D9" w14:textId="77777777" w:rsidR="009304B8" w:rsidRDefault="00364D5C">
            <w:pPr>
              <w:spacing w:line="6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受款戶名：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</w:t>
            </w:r>
          </w:p>
          <w:p w14:paraId="53A0589E" w14:textId="77777777" w:rsidR="009304B8" w:rsidRDefault="00364D5C">
            <w:pPr>
              <w:spacing w:line="66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受款銀行名稱及銀行代碼：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</w:t>
            </w:r>
          </w:p>
          <w:p w14:paraId="497492CB" w14:textId="77777777" w:rsidR="009304B8" w:rsidRDefault="00364D5C">
            <w:pPr>
              <w:spacing w:line="66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受款金融帳號：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</w:t>
            </w:r>
          </w:p>
          <w:p w14:paraId="18305715" w14:textId="77777777" w:rsidR="009304B8" w:rsidRDefault="00364D5C">
            <w:r>
              <w:rPr>
                <w:rFonts w:ascii="標楷體" w:eastAsia="標楷體" w:hAnsi="標楷體"/>
                <w:b/>
                <w:sz w:val="32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24"/>
              </w:rPr>
              <w:t>……………………</w:t>
            </w:r>
            <w:proofErr w:type="gramEnd"/>
            <w:r>
              <w:rPr>
                <w:rFonts w:ascii="標楷體" w:eastAsia="標楷體" w:hAnsi="標楷體"/>
                <w:b/>
                <w:sz w:val="3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24"/>
              </w:rPr>
              <w:t>存摺封面影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24"/>
              </w:rPr>
              <w:t>本浮貼處</w:t>
            </w:r>
            <w:proofErr w:type="gramEnd"/>
            <w:r>
              <w:rPr>
                <w:rFonts w:ascii="標楷體" w:eastAsia="標楷體" w:hAnsi="標楷體"/>
                <w:b/>
                <w:sz w:val="32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24"/>
              </w:rPr>
              <w:t>……………………</w:t>
            </w:r>
            <w:proofErr w:type="gramEnd"/>
            <w:r>
              <w:rPr>
                <w:rFonts w:ascii="標楷體" w:eastAsia="標楷體" w:hAnsi="標楷體"/>
                <w:b/>
                <w:sz w:val="32"/>
                <w:szCs w:val="24"/>
              </w:rPr>
              <w:t>.</w:t>
            </w:r>
          </w:p>
          <w:p w14:paraId="1189723C" w14:textId="77777777" w:rsidR="009304B8" w:rsidRDefault="009304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7BD4DCE" w14:textId="77777777" w:rsidR="009304B8" w:rsidRDefault="009304B8">
      <w:pPr>
        <w:spacing w:line="240" w:lineRule="exact"/>
        <w:rPr>
          <w:rFonts w:ascii="標楷體" w:eastAsia="標楷體" w:hAnsi="標楷體"/>
          <w:szCs w:val="24"/>
        </w:rPr>
      </w:pPr>
    </w:p>
    <w:p w14:paraId="345EC30F" w14:textId="77777777" w:rsidR="009304B8" w:rsidRDefault="00364D5C">
      <w:pPr>
        <w:spacing w:line="480" w:lineRule="exact"/>
        <w:ind w:left="720"/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F7D4" wp14:editId="378458E2">
                <wp:simplePos x="0" y="0"/>
                <wp:positionH relativeFrom="margin">
                  <wp:align>center</wp:align>
                </wp:positionH>
                <wp:positionV relativeFrom="paragraph">
                  <wp:posOffset>33018</wp:posOffset>
                </wp:positionV>
                <wp:extent cx="6057269" cy="838203"/>
                <wp:effectExtent l="19050" t="19050" r="19681" b="19047"/>
                <wp:wrapNone/>
                <wp:docPr id="2" name="匾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269" cy="8382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5400000"/>
                            <a:gd name="f8" fmla="val 16667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min f26 f25"/>
                            <a:gd name="f30" fmla="*/ f29 f8 1"/>
                            <a:gd name="f31" fmla="*/ f30 1 100000"/>
                            <a:gd name="f32" fmla="+- f22 0 f31"/>
                            <a:gd name="f33" fmla="+- f23 0 f31"/>
                            <a:gd name="f34" fmla="*/ f31 70711 1"/>
                            <a:gd name="f35" fmla="*/ f31 f19 1"/>
                            <a:gd name="f36" fmla="*/ f34 1 100000"/>
                            <a:gd name="f37" fmla="*/ f32 f19 1"/>
                            <a:gd name="f38" fmla="*/ f33 f19 1"/>
                            <a:gd name="f39" fmla="+- f22 0 f36"/>
                            <a:gd name="f40" fmla="+- f23 0 f36"/>
                            <a:gd name="f41" fmla="*/ f36 f19 1"/>
                            <a:gd name="f42" fmla="*/ f39 f19 1"/>
                            <a:gd name="f43" fmla="*/ f40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1" t="f41" r="f42" b="f43"/>
                          <a:pathLst>
                            <a:path>
                              <a:moveTo>
                                <a:pt x="f24" y="f35"/>
                              </a:moveTo>
                              <a:arcTo wR="f35" hR="f35" stAng="f1" swAng="f7"/>
                              <a:lnTo>
                                <a:pt x="f37" y="f24"/>
                              </a:lnTo>
                              <a:arcTo wR="f35" hR="f35" stAng="f0" swAng="f7"/>
                              <a:lnTo>
                                <a:pt x="f27" y="f38"/>
                              </a:lnTo>
                              <a:arcTo wR="f35" hR="f35" stAng="f2" swAng="f7"/>
                              <a:lnTo>
                                <a:pt x="f35" y="f28"/>
                              </a:lnTo>
                              <a:arcTo wR="f35" hR="f35" stAng="f6" swAng="f7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871090" w14:textId="77777777" w:rsidR="009304B8" w:rsidRDefault="00364D5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  <w:t>◎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  <w:t>領款人名稱與轉帳戶名應相符。</w:t>
                            </w:r>
                          </w:p>
                          <w:p w14:paraId="169355AF" w14:textId="77777777" w:rsidR="009304B8" w:rsidRDefault="00364D5C">
                            <w:pPr>
                              <w:spacing w:line="400" w:lineRule="exact"/>
                              <w:ind w:left="280" w:hanging="280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  <w:t>◎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wave"/>
                              </w:rPr>
                              <w:t>請檢附月報總表。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F7D4" id="匾額 1" o:spid="_x0000_s1027" style="position:absolute;left:0;text-align:left;margin-left:0;margin-top:2.6pt;width:476.95pt;height:6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57269,8382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" adj="-11796480,,5400" path="m,139703at-139703,-139703,139703,139703,,139703,139703,l5917566,at5917566,-139703,6196972,139703,5917566,,6057269,139703l6057269,698500at5917566,698500,6196972,977906,6057269,698500,5917566,838203l139703,838203at-139703,698500,139703,977906,139703,838203,,698500l,139703xe" strokeweight="1.0584mm">
                <v:stroke joinstyle="miter"/>
                <v:formulas/>
                <v:path arrowok="t" o:connecttype="custom" o:connectlocs="3028635,0;6057269,419102;3028635,838203;0,419102" o:connectangles="270,0,90,180" textboxrect="98786,98786,5958483,739417"/>
                <v:textbox>
                  <w:txbxContent>
                    <w:p w14:paraId="56871090" w14:textId="77777777" w:rsidR="009304B8" w:rsidRDefault="00364D5C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  <w:t>◎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  <w:t>領款人名稱與轉帳戶名應相符。</w:t>
                      </w:r>
                    </w:p>
                    <w:p w14:paraId="169355AF" w14:textId="77777777" w:rsidR="009304B8" w:rsidRDefault="00364D5C">
                      <w:pPr>
                        <w:spacing w:line="400" w:lineRule="exact"/>
                        <w:ind w:left="280" w:hanging="280"/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  <w:t>◎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wave"/>
                        </w:rPr>
                        <w:t>請檢附月報總表。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DED98" w14:textId="77777777" w:rsidR="009304B8" w:rsidRDefault="009304B8">
      <w:pPr>
        <w:spacing w:line="480" w:lineRule="exact"/>
        <w:jc w:val="center"/>
        <w:rPr>
          <w:rFonts w:ascii="Times New Roman" w:hAnsi="Times New Roman"/>
          <w:szCs w:val="24"/>
        </w:rPr>
      </w:pPr>
    </w:p>
    <w:p w14:paraId="3E409D36" w14:textId="77777777" w:rsidR="009304B8" w:rsidRDefault="009304B8"/>
    <w:sectPr w:rsidR="009304B8">
      <w:pgSz w:w="11906" w:h="16838"/>
      <w:pgMar w:top="284" w:right="720" w:bottom="720" w:left="72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67E8" w14:textId="77777777" w:rsidR="00364D5C" w:rsidRDefault="00364D5C">
      <w:r>
        <w:separator/>
      </w:r>
    </w:p>
  </w:endnote>
  <w:endnote w:type="continuationSeparator" w:id="0">
    <w:p w14:paraId="0FE85FB0" w14:textId="77777777" w:rsidR="00364D5C" w:rsidRDefault="0036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682D" w14:textId="77777777" w:rsidR="00364D5C" w:rsidRDefault="00364D5C">
      <w:r>
        <w:rPr>
          <w:color w:val="000000"/>
        </w:rPr>
        <w:separator/>
      </w:r>
    </w:p>
  </w:footnote>
  <w:footnote w:type="continuationSeparator" w:id="0">
    <w:p w14:paraId="7CCFA51B" w14:textId="77777777" w:rsidR="00364D5C" w:rsidRDefault="0036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04B8"/>
    <w:rsid w:val="00364D5C"/>
    <w:rsid w:val="007A5D99"/>
    <w:rsid w:val="0093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3E766"/>
  <w15:docId w15:val="{AC976D28-22B0-4A29-B753-48BC0F16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黃姿倩</dc:creator>
  <dc:description/>
  <cp:lastModifiedBy>洪麗惠</cp:lastModifiedBy>
  <cp:revision>2</cp:revision>
  <cp:lastPrinted>2018-10-11T02:36:00Z</cp:lastPrinted>
  <dcterms:created xsi:type="dcterms:W3CDTF">2026-04-09T06:33:00Z</dcterms:created>
  <dcterms:modified xsi:type="dcterms:W3CDTF">2026-04-09T06:33:00Z</dcterms:modified>
</cp:coreProperties>
</file>