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6A24" w14:textId="77777777" w:rsidR="00B83526" w:rsidRDefault="00A64731">
      <w:r>
        <w:rPr>
          <w:rFonts w:ascii="新細明體" w:hAnsi="新細明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F43F9" wp14:editId="4264A749">
                <wp:simplePos x="0" y="0"/>
                <wp:positionH relativeFrom="column">
                  <wp:posOffset>5586095</wp:posOffset>
                </wp:positionH>
                <wp:positionV relativeFrom="paragraph">
                  <wp:posOffset>-131445</wp:posOffset>
                </wp:positionV>
                <wp:extent cx="742950" cy="558168"/>
                <wp:effectExtent l="0" t="0" r="19050" b="12700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1C851" w14:textId="56E2BF0C" w:rsidR="00B83526" w:rsidRDefault="00AC7C06">
                            <w: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114</w:t>
                            </w:r>
                            <w:r w:rsidR="00A64731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A64731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01修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F43F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39.85pt;margin-top:-10.35pt;width:58.5pt;height:43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" strokeweight=".26467mm">
                <v:textbox style="mso-fit-shape-to-text:t">
                  <w:txbxContent>
                    <w:p w14:paraId="74D1C851" w14:textId="56E2BF0C" w:rsidR="00B83526" w:rsidRDefault="00AC7C06">
                      <w: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114</w:t>
                      </w:r>
                      <w:r w:rsidR="00A64731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6</w:t>
                      </w:r>
                      <w:r w:rsidR="00A64731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01修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676"/>
        <w:gridCol w:w="4110"/>
        <w:gridCol w:w="2552"/>
        <w:gridCol w:w="2268"/>
      </w:tblGrid>
      <w:tr w:rsidR="00B83526" w14:paraId="3CA73F9B" w14:textId="77777777">
        <w:trPr>
          <w:trHeight w:val="1134"/>
        </w:trPr>
        <w:tc>
          <w:tcPr>
            <w:tcW w:w="1077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CE07" w14:textId="311670BE" w:rsidR="00B83526" w:rsidRDefault="00A64731">
            <w:pPr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中市政府衛生局</w:t>
            </w:r>
            <w:proofErr w:type="gramStart"/>
            <w:r w:rsidR="00AC7C06">
              <w:rPr>
                <w:rFonts w:ascii="標楷體" w:eastAsia="標楷體" w:hAnsi="標楷體"/>
                <w:b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年度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家庭托顧服務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輔導方案輔導紀錄表</w:t>
            </w:r>
          </w:p>
          <w:p w14:paraId="7692D28F" w14:textId="77777777" w:rsidR="00B83526" w:rsidRDefault="00B83526">
            <w:pPr>
              <w:snapToGrid w:val="0"/>
              <w:spacing w:line="240" w:lineRule="atLeast"/>
              <w:ind w:right="852"/>
              <w:rPr>
                <w:rFonts w:ascii="標楷體" w:eastAsia="標楷體" w:hAnsi="標楷體"/>
              </w:rPr>
            </w:pPr>
          </w:p>
          <w:p w14:paraId="79A4A6FD" w14:textId="77777777" w:rsidR="00B83526" w:rsidRDefault="00A64731">
            <w:pPr>
              <w:snapToGrid w:val="0"/>
              <w:spacing w:line="240" w:lineRule="atLeast"/>
              <w:ind w:right="8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輔導單位：                                             輔導日期：   年   月   日</w:t>
            </w:r>
          </w:p>
        </w:tc>
      </w:tr>
      <w:tr w:rsidR="00B83526" w14:paraId="0A334F9A" w14:textId="77777777">
        <w:trPr>
          <w:trHeight w:val="69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F559" w14:textId="77777777" w:rsidR="00B83526" w:rsidRDefault="00A64731">
            <w:pPr>
              <w:spacing w:line="240" w:lineRule="exact"/>
            </w:pPr>
            <w:r>
              <w:rPr>
                <w:rFonts w:ascii="標楷體" w:eastAsia="標楷體" w:hAnsi="標楷體" w:cs="Arial"/>
                <w:spacing w:val="-10"/>
              </w:rPr>
              <w:t>機構名稱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4194" w14:textId="77777777" w:rsidR="00B83526" w:rsidRDefault="00B83526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</w:p>
          <w:p w14:paraId="7D44BA7B" w14:textId="77777777" w:rsidR="00B83526" w:rsidRDefault="00B83526">
            <w:pPr>
              <w:spacing w:line="240" w:lineRule="exact"/>
              <w:jc w:val="both"/>
              <w:rPr>
                <w:rFonts w:ascii="標楷體" w:eastAsia="標楷體" w:hAnsi="標楷體" w:cs="Arial"/>
                <w:color w:val="99999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FA4B" w14:textId="77777777" w:rsidR="00B83526" w:rsidRDefault="00A64731">
            <w:pPr>
              <w:spacing w:line="240" w:lineRule="exact"/>
            </w:pPr>
            <w:r>
              <w:rPr>
                <w:rFonts w:ascii="標楷體" w:eastAsia="標楷體" w:hAnsi="標楷體" w:cs="Arial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E197" w14:textId="77777777" w:rsidR="00B83526" w:rsidRDefault="00B83526">
            <w:pPr>
              <w:spacing w:line="240" w:lineRule="exact"/>
              <w:rPr>
                <w:rFonts w:ascii="標楷體" w:eastAsia="標楷體" w:hAnsi="標楷體" w:cs="Arial"/>
                <w:color w:val="C0C0C0"/>
              </w:rPr>
            </w:pPr>
          </w:p>
        </w:tc>
      </w:tr>
      <w:tr w:rsidR="00B83526" w14:paraId="19E51E78" w14:textId="77777777">
        <w:trPr>
          <w:trHeight w:val="692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703A" w14:textId="77777777" w:rsidR="00B83526" w:rsidRDefault="00A64731">
            <w:pPr>
              <w:spacing w:line="240" w:lineRule="exact"/>
            </w:pPr>
            <w:r>
              <w:rPr>
                <w:rFonts w:ascii="標楷體" w:eastAsia="標楷體" w:hAnsi="標楷體" w:cs="Arial"/>
                <w:spacing w:val="-10"/>
              </w:rPr>
              <w:t>機構</w:t>
            </w:r>
            <w:r>
              <w:rPr>
                <w:rFonts w:ascii="標楷體" w:eastAsia="標楷體" w:hAnsi="標楷體" w:cs="Arial"/>
              </w:rPr>
              <w:t>地址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647F" w14:textId="77777777" w:rsidR="00B83526" w:rsidRDefault="00B83526">
            <w:pPr>
              <w:spacing w:line="24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26B1" w14:textId="77777777" w:rsidR="00B83526" w:rsidRDefault="00A64731">
            <w:pPr>
              <w:spacing w:line="24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23E0" w14:textId="77777777" w:rsidR="00B83526" w:rsidRDefault="00B83526">
            <w:pPr>
              <w:spacing w:line="240" w:lineRule="exact"/>
              <w:rPr>
                <w:rFonts w:ascii="標楷體" w:eastAsia="標楷體" w:hAnsi="標楷體" w:cs="Arial"/>
                <w:color w:val="C0C0C0"/>
              </w:rPr>
            </w:pPr>
          </w:p>
        </w:tc>
      </w:tr>
      <w:tr w:rsidR="00B83526" w14:paraId="3005F4AD" w14:textId="77777777">
        <w:trPr>
          <w:trHeight w:val="71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B01F" w14:textId="77777777" w:rsidR="00B83526" w:rsidRDefault="00A64731">
            <w:pPr>
              <w:spacing w:line="240" w:lineRule="exact"/>
              <w:rPr>
                <w:rFonts w:ascii="標楷體" w:eastAsia="標楷體" w:hAnsi="標楷體" w:cs="Arial"/>
                <w:spacing w:val="-10"/>
              </w:rPr>
            </w:pPr>
            <w:r>
              <w:rPr>
                <w:rFonts w:ascii="標楷體" w:eastAsia="標楷體" w:hAnsi="標楷體" w:cs="Arial"/>
                <w:spacing w:val="-10"/>
              </w:rPr>
              <w:t>輔導地點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5686" w14:textId="77777777" w:rsidR="00B83526" w:rsidRDefault="00B83526">
            <w:pPr>
              <w:spacing w:line="240" w:lineRule="exact"/>
              <w:ind w:left="984" w:hanging="984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CF3488" w14:textId="77777777" w:rsidR="00B83526" w:rsidRDefault="00A64731">
            <w:pPr>
              <w:spacing w:line="240" w:lineRule="exact"/>
              <w:ind w:left="984" w:hanging="984"/>
              <w:jc w:val="both"/>
            </w:pPr>
            <w:r>
              <w:rPr>
                <w:rFonts w:ascii="標楷體" w:eastAsia="標楷體" w:hAnsi="標楷體" w:cs="Arial"/>
                <w:spacing w:val="-10"/>
              </w:rPr>
              <w:t>輔導時收容數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F4E27" w14:textId="77777777" w:rsidR="00B83526" w:rsidRDefault="00A64731">
            <w:pPr>
              <w:spacing w:line="240" w:lineRule="exact"/>
              <w:jc w:val="both"/>
            </w:pPr>
            <w:r>
              <w:rPr>
                <w:rFonts w:ascii="標楷體" w:eastAsia="標楷體" w:hAnsi="標楷體" w:cs="Arial"/>
                <w:spacing w:val="-10"/>
              </w:rPr>
              <w:t>現場服務</w:t>
            </w:r>
            <w:r>
              <w:rPr>
                <w:rFonts w:ascii="標楷體" w:eastAsia="標楷體" w:hAnsi="標楷體" w:cs="Arial"/>
                <w:spacing w:val="-10"/>
                <w:u w:val="single"/>
              </w:rPr>
              <w:t xml:space="preserve">       </w:t>
            </w:r>
            <w:r>
              <w:rPr>
                <w:rFonts w:ascii="標楷體" w:eastAsia="標楷體" w:hAnsi="標楷體" w:cs="Arial"/>
                <w:spacing w:val="-10"/>
              </w:rPr>
              <w:t>人。</w:t>
            </w:r>
          </w:p>
        </w:tc>
      </w:tr>
      <w:tr w:rsidR="00B83526" w14:paraId="45A37900" w14:textId="77777777">
        <w:trPr>
          <w:trHeight w:val="82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67C3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輔導項目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98A7" w14:textId="77777777" w:rsidR="00B83526" w:rsidRDefault="00A64731">
            <w:pPr>
              <w:spacing w:line="240" w:lineRule="exact"/>
              <w:ind w:left="-79" w:right="-108" w:firstLine="1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輔導內容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1F66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pacing w:val="40"/>
                <w:sz w:val="28"/>
                <w:szCs w:val="28"/>
              </w:rPr>
              <w:t>輔導人員備註</w:t>
            </w:r>
          </w:p>
        </w:tc>
      </w:tr>
      <w:tr w:rsidR="00B83526" w14:paraId="64388386" w14:textId="77777777">
        <w:trPr>
          <w:trHeight w:val="1695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D2E3" w14:textId="77777777" w:rsidR="00B83526" w:rsidRDefault="00A6473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長期照顧服務機構設立標準及相關規定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18CA" w14:textId="77777777" w:rsidR="00B83526" w:rsidRDefault="00A64731">
            <w:pPr>
              <w:pStyle w:val="ab"/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jc w:val="both"/>
            </w:pPr>
            <w:r>
              <w:rPr>
                <w:rFonts w:ascii="標楷體" w:eastAsia="標楷體" w:hAnsi="標楷體"/>
              </w:rPr>
              <w:t>現場照顧服務人員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人(正職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人；兼職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人)，人力是否符合相關規定：□是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5ABC04C7" w14:textId="77777777" w:rsidR="00B83526" w:rsidRDefault="00A64731">
            <w:pPr>
              <w:pStyle w:val="ab"/>
              <w:numPr>
                <w:ilvl w:val="0"/>
                <w:numId w:val="1"/>
              </w:numPr>
              <w:tabs>
                <w:tab w:val="left" w:pos="317"/>
              </w:tabs>
              <w:ind w:left="175" w:hanging="175"/>
              <w:jc w:val="both"/>
            </w:pPr>
            <w:r>
              <w:rPr>
                <w:rFonts w:ascii="標楷體" w:eastAsia="標楷體" w:hAnsi="標楷體"/>
              </w:rPr>
              <w:t>業務負責人是否符合</w:t>
            </w:r>
            <w:r>
              <w:rPr>
                <w:rFonts w:ascii="標楷體" w:eastAsia="標楷體" w:hAnsi="標楷體" w:cs="Arial"/>
              </w:rPr>
              <w:t>相關法規專任之規定</w:t>
            </w:r>
            <w:r>
              <w:rPr>
                <w:rFonts w:ascii="標楷體" w:eastAsia="標楷體" w:hAnsi="標楷體"/>
              </w:rPr>
              <w:t>：□是  □否</w:t>
            </w:r>
          </w:p>
          <w:p w14:paraId="7A1028D2" w14:textId="77777777" w:rsidR="00B83526" w:rsidRDefault="00A64731">
            <w:pPr>
              <w:pStyle w:val="ab"/>
              <w:numPr>
                <w:ilvl w:val="0"/>
                <w:numId w:val="1"/>
              </w:numPr>
              <w:tabs>
                <w:tab w:val="left" w:pos="317"/>
              </w:tabs>
              <w:ind w:left="175" w:hanging="1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應有辦公空間：□是  □否</w:t>
            </w:r>
          </w:p>
          <w:p w14:paraId="58FAFB05" w14:textId="77777777" w:rsidR="00B83526" w:rsidRDefault="00A64731">
            <w:pPr>
              <w:pStyle w:val="ab"/>
              <w:numPr>
                <w:ilvl w:val="0"/>
                <w:numId w:val="1"/>
              </w:numPr>
              <w:tabs>
                <w:tab w:val="left" w:pos="317"/>
              </w:tabs>
              <w:ind w:left="175" w:hanging="1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應有個案紀錄放置設施：□是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DD0A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right="170"/>
              <w:jc w:val="both"/>
              <w:rPr>
                <w:rFonts w:ascii="標楷體" w:eastAsia="標楷體" w:hAnsi="標楷體"/>
              </w:rPr>
            </w:pPr>
          </w:p>
        </w:tc>
      </w:tr>
      <w:tr w:rsidR="00B83526" w14:paraId="175F4AAB" w14:textId="77777777">
        <w:trPr>
          <w:trHeight w:val="96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A30A" w14:textId="77777777" w:rsidR="00B83526" w:rsidRDefault="00A6473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廣告招牌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9E0A" w14:textId="77777777" w:rsidR="00B83526" w:rsidRDefault="00A647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以明顯字體標示機構名稱、機構類別及其服務內容：</w:t>
            </w:r>
          </w:p>
          <w:p w14:paraId="4DD48C38" w14:textId="77777777" w:rsidR="00B83526" w:rsidRDefault="00A647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F16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70C223EA" w14:textId="77777777">
        <w:trPr>
          <w:trHeight w:val="213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3659" w14:textId="77777777" w:rsidR="00B83526" w:rsidRDefault="00A64731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安全環境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BEF7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設置基本且在有效期限內之急救箱、滅火器：□是 □否</w:t>
            </w:r>
          </w:p>
          <w:p w14:paraId="0237B9EA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設置住宅用火災警報器，並經測試功能正常：□是 □否</w:t>
            </w:r>
          </w:p>
          <w:p w14:paraId="2EE3F19E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機構環境清潔衛生，通風且無異味：□是 □否</w:t>
            </w:r>
          </w:p>
          <w:p w14:paraId="79B9094C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日常活動空間有休閒交誼空間：□是 □否</w:t>
            </w:r>
          </w:p>
          <w:p w14:paraId="4AA6A3B7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是否依規定投保公共意外責任險：□是 □否</w:t>
            </w:r>
          </w:p>
          <w:p w14:paraId="75E38E1A" w14:textId="77777777" w:rsidR="00B83526" w:rsidRDefault="00A64731">
            <w:pPr>
              <w:pStyle w:val="ab"/>
              <w:numPr>
                <w:ilvl w:val="0"/>
                <w:numId w:val="2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投保金額及名銜符合：□是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677E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292ED770" w14:textId="77777777">
        <w:trPr>
          <w:trHeight w:val="253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AB5C" w14:textId="77777777" w:rsidR="00B83526" w:rsidRDefault="00A64731">
            <w:pPr>
              <w:snapToGrid w:val="0"/>
              <w:spacing w:line="240" w:lineRule="atLeast"/>
              <w:ind w:righ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緊急及意外事件處理情形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E33B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訂有緊急、意外事件及天然災害(風災、水災及地震等)處理辦法：□有 □無</w:t>
            </w:r>
          </w:p>
          <w:p w14:paraId="70D41D1B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是否訂有處理流程：□有 □無</w:t>
            </w:r>
          </w:p>
          <w:p w14:paraId="146D8A60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人員了解緊急疏散流程：□了解  □不了解</w:t>
            </w:r>
          </w:p>
          <w:p w14:paraId="49623833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逃生動線順暢，無堆放阻礙物：□是 □否</w:t>
            </w:r>
          </w:p>
          <w:p w14:paraId="5812E6A0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有緊急聯絡管道：□有 □無</w:t>
            </w:r>
          </w:p>
          <w:p w14:paraId="682669C1" w14:textId="77777777" w:rsidR="00B83526" w:rsidRDefault="00A64731">
            <w:pPr>
              <w:pStyle w:val="ab"/>
              <w:numPr>
                <w:ilvl w:val="0"/>
                <w:numId w:val="3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本月緊急事件紀錄：□有 □無 □當月無事件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04F4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462FAFAC" w14:textId="77777777">
        <w:trPr>
          <w:trHeight w:val="99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B284" w14:textId="77777777" w:rsidR="00B83526" w:rsidRDefault="00A64731">
            <w:pPr>
              <w:snapToGrid w:val="0"/>
              <w:spacing w:line="240" w:lineRule="atLeast"/>
              <w:ind w:righ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社區服務資源連結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28BA" w14:textId="77777777" w:rsidR="00B83526" w:rsidRDefault="00A64731">
            <w:pPr>
              <w:pStyle w:val="ab"/>
              <w:numPr>
                <w:ilvl w:val="3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是否有社區服務資源連結管道：□有 □無</w:t>
            </w:r>
          </w:p>
          <w:p w14:paraId="2F4338F2" w14:textId="77777777" w:rsidR="00B83526" w:rsidRDefault="00A64731">
            <w:pPr>
              <w:pStyle w:val="ab"/>
              <w:numPr>
                <w:ilvl w:val="3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本月使用社區服務資源：□有 □無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596E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712C5DAC" w14:textId="77777777">
        <w:trPr>
          <w:trHeight w:val="203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23BD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管理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E3BA" w14:textId="77777777" w:rsidR="00B83526" w:rsidRDefault="00A64731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開立收據(載明收費項目及金額) ：□是  □否</w:t>
            </w:r>
          </w:p>
          <w:p w14:paraId="2BE316C9" w14:textId="77777777" w:rsidR="00B83526" w:rsidRDefault="00A64731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服務費用自負額收取明確：□是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□無自負額</w:t>
            </w:r>
          </w:p>
          <w:p w14:paraId="41EDEA0C" w14:textId="77777777" w:rsidR="00B83526" w:rsidRDefault="00A64731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收款單填寫完整(姓名、月份、金額、服務單位用印、經手人簽章) 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□無自負額</w:t>
            </w:r>
          </w:p>
          <w:p w14:paraId="5F389DB5" w14:textId="77777777" w:rsidR="00B83526" w:rsidRDefault="00A64731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>
              <w:rPr>
                <w:rFonts w:ascii="標楷體" w:eastAsia="標楷體" w:hAnsi="標楷體" w:cs="Arial"/>
              </w:rPr>
              <w:t>設置帳簿，詳細記錄有關會計事項</w:t>
            </w:r>
            <w:r>
              <w:rPr>
                <w:rFonts w:ascii="標楷體" w:eastAsia="標楷體" w:hAnsi="標楷體"/>
              </w:rPr>
              <w:t>：□是  □否</w:t>
            </w:r>
          </w:p>
          <w:p w14:paraId="1A07104F" w14:textId="77777777" w:rsidR="00B83526" w:rsidRDefault="00A64731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未經核准不得另立名目收費：</w:t>
            </w:r>
          </w:p>
          <w:p w14:paraId="1C095B3A" w14:textId="77777777" w:rsidR="00B83526" w:rsidRDefault="00A64731">
            <w:pPr>
              <w:ind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□符合 □不符合 □無自費項目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D8036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</w:p>
        </w:tc>
      </w:tr>
      <w:tr w:rsidR="00B83526" w14:paraId="4F11BC95" w14:textId="77777777">
        <w:trPr>
          <w:trHeight w:val="55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8951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lastRenderedPageBreak/>
              <w:t>輔導項目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CFC1" w14:textId="77777777" w:rsidR="00B83526" w:rsidRDefault="00A64731">
            <w:pPr>
              <w:spacing w:line="240" w:lineRule="exact"/>
              <w:ind w:left="-79" w:right="-108" w:firstLine="1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輔導內容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0E518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pacing w:val="40"/>
                <w:sz w:val="28"/>
                <w:szCs w:val="28"/>
              </w:rPr>
              <w:t>輔導人員備註</w:t>
            </w:r>
          </w:p>
        </w:tc>
      </w:tr>
      <w:tr w:rsidR="00B83526" w14:paraId="1D584F2F" w14:textId="77777777">
        <w:trPr>
          <w:trHeight w:val="197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8B6C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行政作業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B2A3" w14:textId="77777777" w:rsidR="00B83526" w:rsidRDefault="00A64731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機構了解查核(評鑑)改善(缺失)事項：</w:t>
            </w:r>
          </w:p>
          <w:p w14:paraId="79BAC930" w14:textId="77777777" w:rsidR="00B83526" w:rsidRDefault="00A64731">
            <w:pPr>
              <w:pStyle w:val="ab"/>
              <w:tabs>
                <w:tab w:val="left" w:pos="0"/>
              </w:tabs>
              <w:ind w:left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□當月無事項</w:t>
            </w:r>
          </w:p>
          <w:p w14:paraId="0DC53C90" w14:textId="77777777" w:rsidR="00B83526" w:rsidRDefault="00A64731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可自行與政府機關訂定特約：□是 □否 </w:t>
            </w:r>
          </w:p>
          <w:p w14:paraId="62B1192E" w14:textId="77777777" w:rsidR="00B83526" w:rsidRDefault="00A64731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知悉核銷業務聯繫窗口：□是 □否</w:t>
            </w:r>
          </w:p>
          <w:p w14:paraId="3F1FF4BE" w14:textId="77777777" w:rsidR="00B83526" w:rsidRDefault="00A64731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知悉機構業務聯繫窗口：□是 □否</w:t>
            </w:r>
          </w:p>
          <w:p w14:paraId="47FD009A" w14:textId="77777777" w:rsidR="00B83526" w:rsidRDefault="00A64731">
            <w:pPr>
              <w:pStyle w:val="ab"/>
              <w:numPr>
                <w:ilvl w:val="0"/>
                <w:numId w:val="6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知悉服務個案A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管及</w:t>
            </w:r>
            <w:proofErr w:type="gramStart"/>
            <w:r>
              <w:rPr>
                <w:rFonts w:ascii="標楷體" w:eastAsia="標楷體" w:hAnsi="標楷體"/>
              </w:rPr>
              <w:t>衛生局照專聯絡</w:t>
            </w:r>
            <w:proofErr w:type="gramEnd"/>
            <w:r>
              <w:rPr>
                <w:rFonts w:ascii="標楷體" w:eastAsia="標楷體" w:hAnsi="標楷體"/>
              </w:rPr>
              <w:t xml:space="preserve">方式：□是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CFD25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49B82D6C" w14:textId="77777777">
        <w:trPr>
          <w:trHeight w:val="224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7046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系統作業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2219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可自行登入照顧服務管理資訊平台系統：□是 □否</w:t>
            </w:r>
          </w:p>
          <w:p w14:paraId="72FAC570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可自行使用系統查詢當月費用：□是 □否</w:t>
            </w:r>
          </w:p>
          <w:p w14:paraId="197547E9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服務紀錄可自行於48小時內上傳系統：□是 □否</w:t>
            </w:r>
          </w:p>
          <w:p w14:paraId="4354709D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可自行於系統上操作個案計畫照會回覆：□是 □否</w:t>
            </w:r>
          </w:p>
          <w:p w14:paraId="19710F01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可自行於系統上查看個案資訊：□是 □否</w:t>
            </w:r>
          </w:p>
          <w:p w14:paraId="21595648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可自行於系統使用異動通報：□是 □否</w:t>
            </w:r>
          </w:p>
          <w:p w14:paraId="7B4FD57B" w14:textId="77777777" w:rsidR="00B83526" w:rsidRDefault="00A64731">
            <w:pPr>
              <w:pStyle w:val="ab"/>
              <w:numPr>
                <w:ilvl w:val="0"/>
                <w:numId w:val="7"/>
              </w:numPr>
              <w:tabs>
                <w:tab w:val="left" w:pos="0"/>
              </w:tabs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可自行列印核銷表單辦理核銷：□是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BDBAE8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</w:p>
        </w:tc>
      </w:tr>
      <w:tr w:rsidR="00B83526" w14:paraId="0B064F59" w14:textId="77777777">
        <w:trPr>
          <w:trHeight w:val="800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6B97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服務品質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5427" w14:textId="77777777" w:rsidR="00B83526" w:rsidRDefault="00A64731">
            <w:pPr>
              <w:pStyle w:val="ab"/>
              <w:numPr>
                <w:ilvl w:val="0"/>
                <w:numId w:val="8"/>
              </w:numPr>
              <w:ind w:left="255" w:hanging="2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設立許可證明、收費、服務項目及陳情管道等資訊，揭示於機構內明顯處所：□是  □否</w:t>
            </w:r>
          </w:p>
          <w:p w14:paraId="53301CE8" w14:textId="77777777" w:rsidR="00B83526" w:rsidRDefault="00A64731">
            <w:pPr>
              <w:pStyle w:val="ab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保存服務紀錄：□是  □否</w:t>
            </w:r>
          </w:p>
          <w:p w14:paraId="77D1C7B8" w14:textId="77777777" w:rsidR="00B83526" w:rsidRDefault="00A64731">
            <w:pPr>
              <w:pStyle w:val="ab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紀錄內容包括下列事項：□是  □否</w:t>
            </w:r>
          </w:p>
          <w:p w14:paraId="45E7DD12" w14:textId="77777777" w:rsidR="00B83526" w:rsidRDefault="00A64731">
            <w:pPr>
              <w:pStyle w:val="ab"/>
              <w:numPr>
                <w:ilvl w:val="0"/>
                <w:numId w:val="9"/>
              </w:numPr>
              <w:ind w:hanging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當事人之姓名、性別、出生年月日及地址。</w:t>
            </w:r>
          </w:p>
          <w:p w14:paraId="6B18E5DC" w14:textId="77777777" w:rsidR="00B83526" w:rsidRDefault="00A64731">
            <w:pPr>
              <w:pStyle w:val="ab"/>
              <w:numPr>
                <w:ilvl w:val="0"/>
                <w:numId w:val="9"/>
              </w:numPr>
              <w:ind w:hanging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當事人需長照服務之身心狀況。</w:t>
            </w:r>
          </w:p>
          <w:p w14:paraId="35371F76" w14:textId="77777777" w:rsidR="00B83526" w:rsidRDefault="00A64731">
            <w:pPr>
              <w:pStyle w:val="ab"/>
              <w:numPr>
                <w:ilvl w:val="0"/>
                <w:numId w:val="9"/>
              </w:numPr>
              <w:ind w:hanging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當事人接受之照顧服務。</w:t>
            </w:r>
          </w:p>
          <w:p w14:paraId="1EBEB322" w14:textId="77777777" w:rsidR="00B83526" w:rsidRDefault="00A64731">
            <w:pPr>
              <w:pStyle w:val="ab"/>
              <w:numPr>
                <w:ilvl w:val="0"/>
                <w:numId w:val="9"/>
              </w:numPr>
              <w:ind w:hanging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長照服務人員執行業務情形。</w:t>
            </w:r>
          </w:p>
          <w:p w14:paraId="14EADAD9" w14:textId="77777777" w:rsidR="00B83526" w:rsidRDefault="00A64731">
            <w:pPr>
              <w:pStyle w:val="ab"/>
              <w:numPr>
                <w:ilvl w:val="0"/>
                <w:numId w:val="9"/>
              </w:numPr>
              <w:ind w:hanging="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長照服務人員執行業務年、月、日，並簽名或蓋章。</w:t>
            </w:r>
          </w:p>
          <w:p w14:paraId="10DA72DA" w14:textId="77777777" w:rsidR="00B83526" w:rsidRDefault="00A64731">
            <w:pPr>
              <w:pStyle w:val="ab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服務人員(含替代照顧者)健康檢查報告書：□有 □無</w:t>
            </w:r>
          </w:p>
          <w:p w14:paraId="2774DBA1" w14:textId="77777777" w:rsidR="00B83526" w:rsidRDefault="00A64731">
            <w:pPr>
              <w:pStyle w:val="ab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遇個案服務問題會反映予家屬：□是 □否 </w:t>
            </w:r>
          </w:p>
          <w:p w14:paraId="491A7F70" w14:textId="77777777" w:rsidR="00B83526" w:rsidRDefault="00A64731">
            <w:pPr>
              <w:pStyle w:val="ab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每年接受外部訓練或進修至少20小時：</w:t>
            </w:r>
          </w:p>
          <w:p w14:paraId="1897BE43" w14:textId="77777777" w:rsidR="00B83526" w:rsidRDefault="00A64731">
            <w:pPr>
              <w:pStyle w:val="ab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□已完成 □尚未完成</w:t>
            </w:r>
          </w:p>
          <w:p w14:paraId="106ACA43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家庭托顧服務</w:t>
            </w:r>
            <w:proofErr w:type="gramEnd"/>
            <w:r>
              <w:rPr>
                <w:rFonts w:ascii="標楷體" w:eastAsia="標楷體" w:hAnsi="標楷體"/>
              </w:rPr>
              <w:t>人員及替代照顧者應有完成失智症照顧服務 20小時訓練及身心障礙支持服務核心課程訓練：□是 □否</w:t>
            </w:r>
          </w:p>
          <w:p w14:paraId="6BDE2F79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家庭托顧服務</w:t>
            </w:r>
            <w:proofErr w:type="gramEnd"/>
            <w:r>
              <w:rPr>
                <w:rFonts w:ascii="標楷體" w:eastAsia="標楷體" w:hAnsi="標楷體"/>
              </w:rPr>
              <w:t>人員及替代照顧者具有接受CPR或CPCR或 BLS訓練</w:t>
            </w:r>
            <w:proofErr w:type="gramStart"/>
            <w:r>
              <w:rPr>
                <w:rFonts w:ascii="標楷體" w:eastAsia="標楷體" w:hAnsi="標楷體"/>
              </w:rPr>
              <w:t>有效期之完訓</w:t>
            </w:r>
            <w:proofErr w:type="gramEnd"/>
            <w:r>
              <w:rPr>
                <w:rFonts w:ascii="標楷體" w:eastAsia="標楷體" w:hAnsi="標楷體"/>
              </w:rPr>
              <w:t>證明：□是 □否</w:t>
            </w:r>
          </w:p>
          <w:p w14:paraId="45D02B92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人員符合長期照顧服務人員訓練認證繼續教育及登錄辦法規定：□是 □否</w:t>
            </w:r>
          </w:p>
          <w:p w14:paraId="5E244832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服務對象身體清潔無異味：□是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□無個案</w:t>
            </w:r>
          </w:p>
          <w:p w14:paraId="30F27CEF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提醒協助服務對象時之隱私維護：□是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□無個案</w:t>
            </w:r>
          </w:p>
          <w:p w14:paraId="61AF9D56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設有</w:t>
            </w:r>
            <w:proofErr w:type="gramStart"/>
            <w:r>
              <w:rPr>
                <w:rFonts w:ascii="標楷體" w:eastAsia="標楷體" w:hAnsi="標楷體"/>
              </w:rPr>
              <w:t>具配膳</w:t>
            </w:r>
            <w:proofErr w:type="gramEnd"/>
            <w:r>
              <w:rPr>
                <w:rFonts w:ascii="標楷體" w:eastAsia="標楷體" w:hAnsi="標楷體"/>
              </w:rPr>
              <w:t>功能之設施：□是 □否</w:t>
            </w:r>
          </w:p>
          <w:p w14:paraId="2933D525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配膳用具</w:t>
            </w:r>
            <w:proofErr w:type="gramEnd"/>
            <w:r>
              <w:rPr>
                <w:rFonts w:ascii="標楷體" w:eastAsia="標楷體" w:hAnsi="標楷體"/>
              </w:rPr>
              <w:t>及餐具洗滌乾淨：□是 □否</w:t>
            </w:r>
          </w:p>
          <w:p w14:paraId="4484AB4E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餐具置放於存放櫃，存放櫃應足夠容納所有餐具：</w:t>
            </w:r>
          </w:p>
          <w:p w14:paraId="30ACB863" w14:textId="77777777" w:rsidR="00B83526" w:rsidRDefault="00A64731">
            <w:pPr>
              <w:pStyle w:val="ab"/>
              <w:ind w:left="4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□否</w:t>
            </w:r>
          </w:p>
          <w:p w14:paraId="6D2A7AC4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提醒每週外出用餐次數不得超過3天：□是 □否</w:t>
            </w:r>
          </w:p>
          <w:p w14:paraId="11B49203" w14:textId="77777777" w:rsidR="00B83526" w:rsidRDefault="00A64731">
            <w:pPr>
              <w:pStyle w:val="ab"/>
              <w:numPr>
                <w:ilvl w:val="0"/>
                <w:numId w:val="8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服務人員會正確洗手：□是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24AA4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</w:p>
        </w:tc>
      </w:tr>
      <w:tr w:rsidR="00B83526" w14:paraId="713D107C" w14:textId="77777777">
        <w:trPr>
          <w:trHeight w:val="1826"/>
        </w:trPr>
        <w:tc>
          <w:tcPr>
            <w:tcW w:w="1077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ADAD" w14:textId="77777777" w:rsidR="00B83526" w:rsidRDefault="00A64731">
            <w:pPr>
              <w:ind w:left="172" w:right="-482" w:hanging="2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第1、2頁</w:t>
            </w:r>
          </w:p>
          <w:p w14:paraId="0FF97D00" w14:textId="77777777" w:rsidR="00B83526" w:rsidRDefault="00A64731">
            <w:pPr>
              <w:ind w:left="172" w:right="-482" w:firstLine="14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負責人簽名：              (   年  月  日)</w:t>
            </w:r>
          </w:p>
        </w:tc>
      </w:tr>
      <w:tr w:rsidR="00B83526" w14:paraId="1DF3DD0B" w14:textId="77777777">
        <w:trPr>
          <w:trHeight w:val="277"/>
        </w:trPr>
        <w:tc>
          <w:tcPr>
            <w:tcW w:w="184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5AAF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CC4F" w14:textId="77777777" w:rsidR="00B83526" w:rsidRDefault="00B83526">
            <w:pPr>
              <w:spacing w:line="240" w:lineRule="exact"/>
              <w:ind w:left="-79" w:right="-108" w:firstLine="1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FB948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2150CE03" w14:textId="77777777">
        <w:trPr>
          <w:trHeight w:val="83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B967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輔導項目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660F" w14:textId="77777777" w:rsidR="00B83526" w:rsidRDefault="00A64731">
            <w:pPr>
              <w:spacing w:line="240" w:lineRule="exact"/>
              <w:ind w:left="-79" w:right="-108" w:firstLine="1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輔導內容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04056B" w14:textId="77777777" w:rsidR="00B83526" w:rsidRDefault="00A64731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</w:pPr>
            <w:r>
              <w:rPr>
                <w:rFonts w:ascii="標楷體" w:eastAsia="標楷體" w:hAnsi="標楷體" w:cs="Arial"/>
                <w:spacing w:val="40"/>
                <w:sz w:val="28"/>
                <w:szCs w:val="28"/>
              </w:rPr>
              <w:t>輔導人員備註</w:t>
            </w:r>
          </w:p>
        </w:tc>
      </w:tr>
      <w:tr w:rsidR="00B83526" w14:paraId="2C633350" w14:textId="77777777">
        <w:trPr>
          <w:trHeight w:val="83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1166" w14:textId="77777777" w:rsidR="00B83526" w:rsidRDefault="00A64731">
            <w:pPr>
              <w:snapToGrid w:val="0"/>
              <w:spacing w:line="240" w:lineRule="atLeast"/>
              <w:ind w:right="17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個案權益保障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3465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訂有服務對象/家屬意見反映及申訴處理辦法、流程：</w:t>
            </w:r>
          </w:p>
          <w:p w14:paraId="35CAE554" w14:textId="77777777" w:rsidR="00B83526" w:rsidRDefault="00A64731">
            <w:pPr>
              <w:pStyle w:val="ab"/>
              <w:ind w:left="4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□否</w:t>
            </w:r>
          </w:p>
          <w:p w14:paraId="43CC8ACD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設置合適的意見反應/申訴管道，並公告意見反映管道、 申訴處理辦法(含申訴流程、申訴處理程序) ：□是 □否</w:t>
            </w:r>
          </w:p>
          <w:p w14:paraId="18F5B8A9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有專人處理服務對象及其家屬之意見反映及申訴：</w:t>
            </w:r>
          </w:p>
          <w:p w14:paraId="25B9EB3C" w14:textId="77777777" w:rsidR="00B83526" w:rsidRDefault="00A64731">
            <w:pPr>
              <w:pStyle w:val="ab"/>
              <w:ind w:left="4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□否</w:t>
            </w:r>
          </w:p>
          <w:p w14:paraId="68822D58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有處理結果回覆申訴者之紀錄：□有 □無 □無申訴案</w:t>
            </w:r>
          </w:p>
          <w:p w14:paraId="65126CEC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每年分析意見反映及申訴案件，並提出改善措施：</w:t>
            </w:r>
          </w:p>
          <w:p w14:paraId="0EE97F6A" w14:textId="77777777" w:rsidR="00B83526" w:rsidRDefault="00A64731">
            <w:pPr>
              <w:pStyle w:val="ab"/>
              <w:ind w:left="4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□已分析 □尚未分析</w:t>
            </w:r>
          </w:p>
          <w:p w14:paraId="2EC9CBA4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與委託人（本人或家屬、監護人、代理人）簽訂契約書：</w:t>
            </w:r>
          </w:p>
          <w:p w14:paraId="0E962D05" w14:textId="77777777" w:rsidR="00B83526" w:rsidRDefault="00A64731">
            <w:pPr>
              <w:pStyle w:val="ab"/>
              <w:ind w:left="45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□否</w:t>
            </w:r>
          </w:p>
          <w:p w14:paraId="3249D582" w14:textId="77777777" w:rsidR="00B83526" w:rsidRDefault="00A64731">
            <w:pPr>
              <w:pStyle w:val="ab"/>
              <w:numPr>
                <w:ilvl w:val="0"/>
                <w:numId w:val="10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契約內容應完備（明訂有服務項目，包括肖像權使用、簽署聯絡簿等、收費標準及雙方之權利義務），保障服務對象權益，不得低於定型化契約之內容：□是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BB03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jc w:val="center"/>
              <w:rPr>
                <w:rFonts w:ascii="標楷體" w:eastAsia="標楷體" w:hAnsi="標楷體" w:cs="Arial"/>
                <w:spacing w:val="40"/>
                <w:sz w:val="28"/>
                <w:szCs w:val="28"/>
              </w:rPr>
            </w:pPr>
          </w:p>
        </w:tc>
      </w:tr>
      <w:tr w:rsidR="00B83526" w14:paraId="0C33CADD" w14:textId="77777777">
        <w:trPr>
          <w:trHeight w:val="52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5A01" w14:textId="77777777" w:rsidR="00B83526" w:rsidRDefault="00A64731">
            <w:pPr>
              <w:snapToGrid w:val="0"/>
              <w:spacing w:line="240" w:lineRule="atLeast"/>
              <w:ind w:righ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COVID19防疫相關事項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BF51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訪客管理:有訪客紀錄，記載訪視日期、訪視對象、訪客姓名、聯絡資料及其相關TOCC與有無發燒等疑似感染症狀等資訊：□有 □無</w:t>
            </w:r>
          </w:p>
          <w:p w14:paraId="4CD15014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</w:pPr>
            <w:r>
              <w:rPr>
                <w:rFonts w:ascii="標楷體" w:eastAsia="標楷體" w:hAnsi="標楷體"/>
              </w:rPr>
              <w:t>工作人員共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人，皆已完整接種COVID-19疫苗應</w:t>
            </w:r>
            <w:proofErr w:type="gramStart"/>
            <w:r>
              <w:rPr>
                <w:rFonts w:ascii="標楷體" w:eastAsia="標楷體" w:hAnsi="標楷體"/>
              </w:rPr>
              <w:t>接種劑次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  <w:p w14:paraId="14F9FE50" w14:textId="77777777" w:rsidR="00B83526" w:rsidRDefault="00A64731">
            <w:pPr>
              <w:ind w:left="459" w:hanging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 □否</w:t>
            </w:r>
          </w:p>
          <w:p w14:paraId="559DFDE1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工作人員每日體溫量測及健康狀況監測：□是 □否</w:t>
            </w:r>
          </w:p>
          <w:p w14:paraId="29219122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</w:pPr>
            <w:r>
              <w:rPr>
                <w:rFonts w:ascii="標楷體" w:eastAsia="標楷體" w:hAnsi="標楷體"/>
              </w:rPr>
              <w:t>機構服務對象共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人，皆已完整接種COVID-19疫苗應</w:t>
            </w:r>
            <w:proofErr w:type="gramStart"/>
            <w:r>
              <w:rPr>
                <w:rFonts w:ascii="標楷體" w:eastAsia="標楷體" w:hAnsi="標楷體"/>
              </w:rPr>
              <w:t>接種劑次</w:t>
            </w:r>
            <w:proofErr w:type="gramEnd"/>
            <w:r>
              <w:rPr>
                <w:rFonts w:ascii="標楷體" w:eastAsia="標楷體" w:hAnsi="標楷體"/>
              </w:rPr>
              <w:t xml:space="preserve">：□是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14:paraId="07C98A84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服務對象每日體溫量測及健康狀況監測：□有 □無</w:t>
            </w:r>
          </w:p>
          <w:p w14:paraId="59D3902A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機構有建立服務對象名冊，定期詢問並紀錄服務對象及其家屬、陪同照顧者之TOCC：□有 □無</w:t>
            </w:r>
          </w:p>
          <w:p w14:paraId="244E8D87" w14:textId="77777777" w:rsidR="00B83526" w:rsidRDefault="00A64731">
            <w:pPr>
              <w:pStyle w:val="ab"/>
              <w:numPr>
                <w:ilvl w:val="0"/>
                <w:numId w:val="11"/>
              </w:num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提醒機構</w:t>
            </w:r>
            <w:proofErr w:type="gramStart"/>
            <w:r>
              <w:rPr>
                <w:rFonts w:ascii="標楷體" w:eastAsia="標楷體" w:hAnsi="標楷體"/>
              </w:rPr>
              <w:t>留意感控問題</w:t>
            </w:r>
            <w:proofErr w:type="gramEnd"/>
            <w:r>
              <w:rPr>
                <w:rFonts w:ascii="標楷體" w:eastAsia="標楷體" w:hAnsi="標楷體"/>
              </w:rPr>
              <w:t>：□有 □無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797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right="3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526" w14:paraId="7BC113A2" w14:textId="77777777">
        <w:trPr>
          <w:trHeight w:val="203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2F44" w14:textId="77777777" w:rsidR="00B83526" w:rsidRDefault="00A64731">
            <w:pPr>
              <w:snapToGrid w:val="0"/>
              <w:spacing w:line="240" w:lineRule="atLeast"/>
              <w:ind w:righ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餐點肉品來源標示情形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1945" w14:textId="77777777" w:rsidR="00B83526" w:rsidRDefault="00A64731">
            <w:pPr>
              <w:pStyle w:val="ab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餐點供應情形:□自設廚房供餐  □外購餐點。</w:t>
            </w:r>
          </w:p>
          <w:p w14:paraId="287A568B" w14:textId="77777777" w:rsidR="00B83526" w:rsidRDefault="00A64731">
            <w:pPr>
              <w:pStyle w:val="ab"/>
              <w:numPr>
                <w:ilvl w:val="0"/>
                <w:numId w:val="12"/>
              </w:numPr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豬肉及牛肉之肉品標示情形: </w:t>
            </w:r>
          </w:p>
          <w:p w14:paraId="7856CA3D" w14:textId="77777777" w:rsidR="00B83526" w:rsidRDefault="00A64731">
            <w:pPr>
              <w:pStyle w:val="ab"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豬肉產地標示張貼情形: </w:t>
            </w:r>
          </w:p>
          <w:p w14:paraId="34998BC2" w14:textId="77777777" w:rsidR="00B83526" w:rsidRDefault="00A64731">
            <w:pPr>
              <w:pStyle w:val="ab"/>
              <w:ind w:left="748" w:hanging="566"/>
              <w:jc w:val="both"/>
            </w:pPr>
            <w:r>
              <w:rPr>
                <w:rFonts w:ascii="標楷體" w:eastAsia="標楷體" w:hAnsi="標楷體"/>
              </w:rPr>
              <w:t xml:space="preserve">    □有張貼；國別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□無張貼□其他: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01936639" w14:textId="77777777" w:rsidR="00B83526" w:rsidRDefault="00A64731">
            <w:pPr>
              <w:pStyle w:val="ab"/>
              <w:ind w:left="748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肉品來源廠商:</w:t>
            </w:r>
          </w:p>
          <w:p w14:paraId="0EC55CE5" w14:textId="77777777" w:rsidR="00B83526" w:rsidRDefault="00A64731">
            <w:pPr>
              <w:pStyle w:val="ab"/>
              <w:ind w:left="748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(2)牛肉產地標示張貼情形 </w:t>
            </w:r>
          </w:p>
          <w:p w14:paraId="44897BE8" w14:textId="77777777" w:rsidR="00B83526" w:rsidRDefault="00A64731">
            <w:pPr>
              <w:pStyle w:val="ab"/>
              <w:ind w:left="748" w:hanging="566"/>
              <w:jc w:val="both"/>
            </w:pPr>
            <w:r>
              <w:rPr>
                <w:rFonts w:ascii="標楷體" w:eastAsia="標楷體" w:hAnsi="標楷體"/>
              </w:rPr>
              <w:t xml:space="preserve">    □有張貼；國別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□無張貼□其他: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</w:p>
          <w:p w14:paraId="696359E5" w14:textId="77777777" w:rsidR="00B83526" w:rsidRDefault="00A64731">
            <w:pPr>
              <w:pStyle w:val="ab"/>
              <w:ind w:left="748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肉品來源廠商: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89D9" w14:textId="77777777" w:rsidR="00B83526" w:rsidRDefault="00B83526">
            <w:pPr>
              <w:tabs>
                <w:tab w:val="left" w:pos="539"/>
              </w:tabs>
              <w:snapToGrid w:val="0"/>
              <w:spacing w:line="240" w:lineRule="atLeast"/>
              <w:ind w:left="2" w:hanging="2"/>
              <w:rPr>
                <w:rFonts w:ascii="標楷體" w:eastAsia="標楷體" w:hAnsi="標楷體"/>
              </w:rPr>
            </w:pPr>
          </w:p>
        </w:tc>
      </w:tr>
      <w:tr w:rsidR="00B83526" w14:paraId="2AC85D43" w14:textId="77777777">
        <w:trPr>
          <w:trHeight w:val="138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2AD5" w14:textId="77777777" w:rsidR="00B83526" w:rsidRDefault="00A64731">
            <w:pPr>
              <w:snapToGrid w:val="0"/>
              <w:spacing w:line="240" w:lineRule="atLeast"/>
              <w:ind w:righ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其他事項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651" w14:textId="77777777" w:rsidR="00B83526" w:rsidRDefault="00A64731">
            <w:pPr>
              <w:pStyle w:val="ab"/>
              <w:numPr>
                <w:ilvl w:val="3"/>
                <w:numId w:val="14"/>
              </w:numPr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機構內部是否有設置AED：□有 □無</w:t>
            </w:r>
          </w:p>
          <w:p w14:paraId="59CA4291" w14:textId="77777777" w:rsidR="00B83526" w:rsidRDefault="00A64731">
            <w:pPr>
              <w:pStyle w:val="ab"/>
              <w:numPr>
                <w:ilvl w:val="3"/>
                <w:numId w:val="14"/>
              </w:numPr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提醒每年健康檢查(包含</w:t>
            </w:r>
            <w:proofErr w:type="gramStart"/>
            <w:r>
              <w:rPr>
                <w:rFonts w:ascii="標楷體" w:eastAsia="標楷體" w:hAnsi="標楷體"/>
              </w:rPr>
              <w:t>家庭托顧服務</w:t>
            </w:r>
            <w:proofErr w:type="gramEnd"/>
            <w:r>
              <w:rPr>
                <w:rFonts w:ascii="標楷體" w:eastAsia="標楷體" w:hAnsi="標楷體"/>
              </w:rPr>
              <w:t>人員及其替代照顧者)，檢查項目應符合評鑑基準規定：□有 □無</w:t>
            </w:r>
          </w:p>
          <w:p w14:paraId="3F689928" w14:textId="77777777" w:rsidR="00B83526" w:rsidRDefault="00A64731">
            <w:pPr>
              <w:pStyle w:val="ab"/>
              <w:numPr>
                <w:ilvl w:val="3"/>
                <w:numId w:val="14"/>
              </w:numPr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</w:tr>
    </w:tbl>
    <w:p w14:paraId="63AEA2FD" w14:textId="77777777" w:rsidR="00B83526" w:rsidRDefault="00A64731">
      <w:pPr>
        <w:ind w:right="-482" w:hanging="850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第3、4頁</w:t>
      </w:r>
    </w:p>
    <w:p w14:paraId="3DAFA0F9" w14:textId="77777777" w:rsidR="00B83526" w:rsidRDefault="00A64731">
      <w:pPr>
        <w:ind w:left="172" w:right="-482" w:hanging="1022"/>
        <w:jc w:val="both"/>
      </w:pPr>
      <w:r>
        <w:rPr>
          <w:rFonts w:ascii="標楷體" w:eastAsia="標楷體" w:hAnsi="標楷體"/>
          <w:sz w:val="28"/>
          <w:szCs w:val="28"/>
        </w:rPr>
        <w:t>輔導人員：                      負責人簽名：               (   年  月  日)</w:t>
      </w:r>
    </w:p>
    <w:p w14:paraId="15BF3ADD" w14:textId="77777777" w:rsidR="00B83526" w:rsidRDefault="00A64731">
      <w:pPr>
        <w:ind w:left="172" w:right="-482" w:hanging="10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9B6F4" wp14:editId="1C5C899B">
                <wp:simplePos x="0" y="0"/>
                <wp:positionH relativeFrom="margin">
                  <wp:posOffset>3709665</wp:posOffset>
                </wp:positionH>
                <wp:positionV relativeFrom="paragraph">
                  <wp:posOffset>17145</wp:posOffset>
                </wp:positionV>
                <wp:extent cx="1304291" cy="1047116"/>
                <wp:effectExtent l="0" t="0" r="10159" b="1968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1" cy="1047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9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416EEE" w14:textId="77777777" w:rsidR="00B83526" w:rsidRDefault="00B83526">
                            <w:pPr>
                              <w:jc w:val="center"/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</w:pPr>
                          </w:p>
                          <w:p w14:paraId="2F49A4C9" w14:textId="77777777" w:rsidR="00B83526" w:rsidRDefault="00A64731">
                            <w:pPr>
                              <w:jc w:val="center"/>
                            </w:pP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圖</w:t>
                            </w:r>
                            <w:r>
                              <w:rPr>
                                <w:rFonts w:ascii="華康隸書體W3(P)" w:eastAsia="華康隸書體W3(P)" w:hAnsi="華康隸書體W3(P)" w:cs="華康隸書體W3(P)"/>
                                <w:b/>
                                <w:color w:val="999999"/>
                              </w:rPr>
                              <w:t xml:space="preserve"> </w:t>
                            </w:r>
                            <w:r>
                              <w:rPr>
                                <w:rFonts w:ascii="華康隸書體W3(P)" w:eastAsia="華康隸書體W3(P)" w:hAnsi="華康隸書體W3(P)"/>
                                <w:b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9B6F4" id="文字方塊 2" o:spid="_x0000_s1027" type="#_x0000_t202" style="position:absolute;left:0;text-align:left;margin-left:292.1pt;margin-top:1.35pt;width:102.7pt;height:82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" strokecolor="silver" strokeweight=".61747mm">
                <v:textbox>
                  <w:txbxContent>
                    <w:p w14:paraId="7E416EEE" w14:textId="77777777" w:rsidR="00B83526" w:rsidRDefault="00B83526">
                      <w:pPr>
                        <w:jc w:val="center"/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</w:pPr>
                    </w:p>
                    <w:p w14:paraId="2F49A4C9" w14:textId="77777777" w:rsidR="00B83526" w:rsidRDefault="00A64731">
                      <w:pPr>
                        <w:jc w:val="center"/>
                      </w:pP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單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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位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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圖</w:t>
                      </w:r>
                      <w:r>
                        <w:rPr>
                          <w:rFonts w:ascii="華康隸書體W3(P)" w:eastAsia="華康隸書體W3(P)" w:hAnsi="華康隸書體W3(P)" w:cs="華康隸書體W3(P)"/>
                          <w:b/>
                          <w:color w:val="999999"/>
                        </w:rPr>
                        <w:t xml:space="preserve"> </w:t>
                      </w:r>
                      <w:r>
                        <w:rPr>
                          <w:rFonts w:ascii="華康隸書體W3(P)" w:eastAsia="華康隸書體W3(P)" w:hAnsi="華康隸書體W3(P)"/>
                          <w:b/>
                          <w:color w:val="999999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</w:p>
    <w:p w14:paraId="6441F1EC" w14:textId="77777777" w:rsidR="00B83526" w:rsidRDefault="00A64731">
      <w:pPr>
        <w:ind w:left="172" w:right="-482" w:hanging="1022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                  機構大小章：</w:t>
      </w:r>
    </w:p>
    <w:p w14:paraId="50EAC912" w14:textId="77777777" w:rsidR="00B83526" w:rsidRDefault="00B83526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</w:p>
    <w:p w14:paraId="5A308550" w14:textId="77777777" w:rsidR="00B83526" w:rsidRDefault="00A64731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7C66B" wp14:editId="1C23B8CF">
                <wp:simplePos x="0" y="0"/>
                <wp:positionH relativeFrom="column">
                  <wp:posOffset>5414647</wp:posOffset>
                </wp:positionH>
                <wp:positionV relativeFrom="paragraph">
                  <wp:posOffset>-15243</wp:posOffset>
                </wp:positionV>
                <wp:extent cx="770894" cy="405765"/>
                <wp:effectExtent l="0" t="0" r="10156" b="133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4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3DB414" w14:textId="6C1F2DE1" w:rsidR="00B83526" w:rsidRDefault="00AC7C06">
                            <w: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114</w:t>
                            </w:r>
                            <w:r w:rsidR="00A64731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0A00B6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A64731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  <w:r w:rsidR="00A64731"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C66B" id="文字方塊 3" o:spid="_x0000_s1028" type="#_x0000_t202" style="position:absolute;left:0;text-align:left;margin-left:426.35pt;margin-top:-1.2pt;width:60.7pt;height: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" strokeweight=".26467mm">
                <v:textbox style="mso-fit-shape-to-text:t">
                  <w:txbxContent>
                    <w:p w14:paraId="343DB414" w14:textId="6C1F2DE1" w:rsidR="00B83526" w:rsidRDefault="00AC7C06">
                      <w: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  <w:t>114</w:t>
                      </w:r>
                      <w:r w:rsidR="00A64731"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  <w:t>0</w:t>
                      </w:r>
                      <w:r w:rsidR="000A00B6"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  <w:t>2</w:t>
                      </w:r>
                      <w:r w:rsidR="00A64731"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  <w:t>01</w:t>
                      </w:r>
                      <w:r w:rsidR="00A64731"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p w14:paraId="12773CBC" w14:textId="284BDF50" w:rsidR="00B83526" w:rsidRDefault="00A64731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/>
          <w:b/>
          <w:sz w:val="28"/>
        </w:rPr>
        <w:t>臺</w:t>
      </w:r>
      <w:proofErr w:type="gramEnd"/>
      <w:r>
        <w:rPr>
          <w:rFonts w:ascii="標楷體" w:eastAsia="標楷體" w:hAnsi="標楷體"/>
          <w:b/>
          <w:sz w:val="28"/>
        </w:rPr>
        <w:t>中市政府衛生局「</w:t>
      </w:r>
      <w:proofErr w:type="gramStart"/>
      <w:r w:rsidR="00AC7C06">
        <w:rPr>
          <w:rFonts w:ascii="標楷體" w:eastAsia="標楷體" w:hAnsi="標楷體"/>
          <w:b/>
          <w:sz w:val="28"/>
        </w:rPr>
        <w:t>114</w:t>
      </w:r>
      <w:proofErr w:type="gramEnd"/>
      <w:r>
        <w:rPr>
          <w:rFonts w:ascii="標楷體" w:eastAsia="標楷體" w:hAnsi="標楷體"/>
          <w:b/>
          <w:sz w:val="28"/>
        </w:rPr>
        <w:t>年度</w:t>
      </w:r>
      <w:proofErr w:type="gramStart"/>
      <w:r>
        <w:rPr>
          <w:rFonts w:ascii="標楷體" w:eastAsia="標楷體" w:hAnsi="標楷體"/>
          <w:b/>
          <w:sz w:val="28"/>
        </w:rPr>
        <w:t>家庭托顧服務</w:t>
      </w:r>
      <w:proofErr w:type="gramEnd"/>
      <w:r>
        <w:rPr>
          <w:rFonts w:ascii="標楷體" w:eastAsia="標楷體" w:hAnsi="標楷體"/>
          <w:b/>
          <w:sz w:val="28"/>
        </w:rPr>
        <w:t>輔導方案」輔導紀錄表</w:t>
      </w:r>
    </w:p>
    <w:p w14:paraId="0361B6A4" w14:textId="77777777" w:rsidR="00B83526" w:rsidRDefault="00B83526">
      <w:pPr>
        <w:spacing w:line="440" w:lineRule="exact"/>
        <w:jc w:val="center"/>
        <w:rPr>
          <w:rFonts w:ascii="標楷體" w:eastAsia="標楷體" w:hAnsi="標楷體"/>
        </w:rPr>
      </w:pPr>
    </w:p>
    <w:p w14:paraId="56A869D9" w14:textId="77777777" w:rsidR="00B83526" w:rsidRDefault="00A64731">
      <w:pPr>
        <w:ind w:right="-8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    輔導次數：第  次</w:t>
      </w:r>
    </w:p>
    <w:tbl>
      <w:tblPr>
        <w:tblW w:w="10458" w:type="dxa"/>
        <w:tblInd w:w="-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4"/>
        <w:gridCol w:w="1161"/>
        <w:gridCol w:w="2292"/>
        <w:gridCol w:w="1842"/>
        <w:gridCol w:w="3549"/>
      </w:tblGrid>
      <w:tr w:rsidR="00B83526" w14:paraId="5C0831D9" w14:textId="77777777">
        <w:trPr>
          <w:trHeight w:val="815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937C" w14:textId="77777777" w:rsidR="00B83526" w:rsidRDefault="00A64731">
            <w:pPr>
              <w:jc w:val="both"/>
            </w:pPr>
            <w:r>
              <w:rPr>
                <w:rFonts w:eastAsia="標楷體"/>
              </w:rPr>
              <w:t>輔導日期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時間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B3DE" w14:textId="2911DCE8" w:rsidR="00B83526" w:rsidRDefault="00AC7C06">
            <w:pPr>
              <w:jc w:val="both"/>
            </w:pPr>
            <w:r>
              <w:rPr>
                <w:rFonts w:eastAsia="標楷體"/>
              </w:rPr>
              <w:t>114</w:t>
            </w:r>
            <w:r w:rsidR="00A64731">
              <w:rPr>
                <w:rFonts w:eastAsia="標楷體"/>
              </w:rPr>
              <w:t>年</w:t>
            </w:r>
            <w:r w:rsidR="00A64731">
              <w:rPr>
                <w:rFonts w:eastAsia="標楷體"/>
                <w:u w:val="single"/>
              </w:rPr>
              <w:t xml:space="preserve">        </w:t>
            </w:r>
            <w:r w:rsidR="00A64731">
              <w:rPr>
                <w:rFonts w:eastAsia="標楷體"/>
              </w:rPr>
              <w:t>月</w:t>
            </w:r>
            <w:r w:rsidR="00A64731">
              <w:rPr>
                <w:rFonts w:eastAsia="標楷體"/>
                <w:u w:val="single"/>
              </w:rPr>
              <w:t xml:space="preserve">          </w:t>
            </w:r>
            <w:r w:rsidR="00A64731">
              <w:rPr>
                <w:rFonts w:eastAsia="標楷體"/>
              </w:rPr>
              <w:t>日</w:t>
            </w:r>
            <w:r w:rsidR="00A64731">
              <w:rPr>
                <w:rFonts w:eastAsia="標楷體"/>
              </w:rPr>
              <w:t xml:space="preserve"> </w:t>
            </w:r>
            <w:r w:rsidR="00A64731">
              <w:rPr>
                <w:rFonts w:eastAsia="標楷體"/>
              </w:rPr>
              <w:t>自</w:t>
            </w:r>
            <w:r w:rsidR="00A64731">
              <w:rPr>
                <w:rFonts w:eastAsia="標楷體"/>
              </w:rPr>
              <w:t xml:space="preserve"> </w:t>
            </w:r>
            <w:r w:rsidR="00A64731">
              <w:rPr>
                <w:rFonts w:eastAsia="標楷體"/>
                <w:u w:val="single"/>
              </w:rPr>
              <w:t xml:space="preserve">          </w:t>
            </w:r>
            <w:r w:rsidR="00A64731">
              <w:rPr>
                <w:rFonts w:eastAsia="標楷體"/>
              </w:rPr>
              <w:t>時</w:t>
            </w:r>
            <w:r w:rsidR="00A64731">
              <w:rPr>
                <w:rFonts w:eastAsia="標楷體"/>
                <w:u w:val="single"/>
              </w:rPr>
              <w:t xml:space="preserve">           </w:t>
            </w:r>
            <w:r w:rsidR="00A64731">
              <w:rPr>
                <w:rFonts w:eastAsia="標楷體"/>
              </w:rPr>
              <w:t>分起至</w:t>
            </w:r>
            <w:r w:rsidR="00A64731">
              <w:rPr>
                <w:rFonts w:eastAsia="標楷體"/>
              </w:rPr>
              <w:t xml:space="preserve"> </w:t>
            </w:r>
            <w:r w:rsidR="00A64731">
              <w:rPr>
                <w:rFonts w:eastAsia="標楷體"/>
                <w:u w:val="single"/>
              </w:rPr>
              <w:t xml:space="preserve">          </w:t>
            </w:r>
            <w:r w:rsidR="00A64731">
              <w:rPr>
                <w:rFonts w:eastAsia="標楷體"/>
              </w:rPr>
              <w:t>時</w:t>
            </w:r>
            <w:r w:rsidR="00A64731">
              <w:rPr>
                <w:rFonts w:eastAsia="標楷體"/>
              </w:rPr>
              <w:t xml:space="preserve">  </w:t>
            </w:r>
            <w:r w:rsidR="00A64731">
              <w:rPr>
                <w:rFonts w:eastAsia="標楷體"/>
                <w:u w:val="single"/>
              </w:rPr>
              <w:t xml:space="preserve">          </w:t>
            </w:r>
            <w:proofErr w:type="gramStart"/>
            <w:r w:rsidR="00A64731">
              <w:rPr>
                <w:rFonts w:eastAsia="標楷體"/>
              </w:rPr>
              <w:t>分止</w:t>
            </w:r>
            <w:proofErr w:type="gramEnd"/>
          </w:p>
        </w:tc>
      </w:tr>
      <w:tr w:rsidR="00B83526" w14:paraId="61D6507F" w14:textId="77777777">
        <w:trPr>
          <w:trHeight w:val="840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48BE" w14:textId="77777777" w:rsidR="00B83526" w:rsidRDefault="00A6473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受輔導單位名稱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84FB" w14:textId="77777777" w:rsidR="00B83526" w:rsidRDefault="00B83526">
            <w:pPr>
              <w:jc w:val="both"/>
              <w:rPr>
                <w:rFonts w:eastAsia="標楷體"/>
              </w:rPr>
            </w:pPr>
          </w:p>
        </w:tc>
      </w:tr>
      <w:tr w:rsidR="00B83526" w14:paraId="6F2B8B7A" w14:textId="77777777">
        <w:trPr>
          <w:trHeight w:val="4110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04A1" w14:textId="77777777" w:rsidR="00B83526" w:rsidRDefault="00A64731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請附輔導當日至少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張照片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954A" w14:textId="77777777" w:rsidR="00B83526" w:rsidRDefault="00B83526">
            <w:pPr>
              <w:rPr>
                <w:rFonts w:eastAsia="標楷體"/>
              </w:rPr>
            </w:pPr>
          </w:p>
          <w:p w14:paraId="31651B04" w14:textId="77777777" w:rsidR="00B83526" w:rsidRDefault="00B83526">
            <w:pPr>
              <w:rPr>
                <w:rFonts w:eastAsia="標楷體"/>
              </w:rPr>
            </w:pPr>
          </w:p>
          <w:p w14:paraId="0ECA27EC" w14:textId="77777777" w:rsidR="00B83526" w:rsidRDefault="00B83526">
            <w:pPr>
              <w:rPr>
                <w:rFonts w:eastAsia="標楷體"/>
              </w:rPr>
            </w:pPr>
          </w:p>
          <w:p w14:paraId="7C6A3670" w14:textId="77777777" w:rsidR="00B83526" w:rsidRDefault="00B83526">
            <w:pPr>
              <w:rPr>
                <w:rFonts w:eastAsia="標楷體"/>
              </w:rPr>
            </w:pPr>
          </w:p>
          <w:p w14:paraId="11B75F40" w14:textId="77777777" w:rsidR="00B83526" w:rsidRDefault="00B83526">
            <w:pPr>
              <w:rPr>
                <w:rFonts w:eastAsia="標楷體"/>
              </w:rPr>
            </w:pPr>
          </w:p>
          <w:p w14:paraId="42CDD7C4" w14:textId="77777777" w:rsidR="00B83526" w:rsidRDefault="00B83526">
            <w:pPr>
              <w:rPr>
                <w:rFonts w:eastAsia="標楷體"/>
              </w:rPr>
            </w:pPr>
          </w:p>
          <w:p w14:paraId="6DDB58E9" w14:textId="77777777" w:rsidR="00B83526" w:rsidRDefault="00B83526">
            <w:pPr>
              <w:rPr>
                <w:rFonts w:eastAsia="標楷體"/>
              </w:rPr>
            </w:pPr>
          </w:p>
          <w:p w14:paraId="12EED344" w14:textId="77777777" w:rsidR="00B83526" w:rsidRDefault="00B83526">
            <w:pPr>
              <w:rPr>
                <w:rFonts w:eastAsia="標楷體"/>
              </w:rPr>
            </w:pPr>
          </w:p>
        </w:tc>
      </w:tr>
      <w:tr w:rsidR="00B83526" w14:paraId="794F6D0F" w14:textId="77777777">
        <w:trPr>
          <w:trHeight w:val="4318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B4DD" w14:textId="77777777" w:rsidR="00B83526" w:rsidRDefault="00B83526">
            <w:pPr>
              <w:rPr>
                <w:rFonts w:eastAsia="標楷體"/>
              </w:rPr>
            </w:pP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71B4" w14:textId="77777777" w:rsidR="00B83526" w:rsidRDefault="00B83526">
            <w:pPr>
              <w:rPr>
                <w:rFonts w:eastAsia="標楷體"/>
              </w:rPr>
            </w:pPr>
          </w:p>
          <w:p w14:paraId="72E3E420" w14:textId="77777777" w:rsidR="00B83526" w:rsidRDefault="00B83526">
            <w:pPr>
              <w:rPr>
                <w:rFonts w:eastAsia="標楷體"/>
              </w:rPr>
            </w:pPr>
          </w:p>
          <w:p w14:paraId="2BB38262" w14:textId="77777777" w:rsidR="00B83526" w:rsidRDefault="00B83526">
            <w:pPr>
              <w:rPr>
                <w:rFonts w:eastAsia="標楷體"/>
              </w:rPr>
            </w:pPr>
          </w:p>
          <w:p w14:paraId="209DACAA" w14:textId="77777777" w:rsidR="00B83526" w:rsidRDefault="00B83526">
            <w:pPr>
              <w:rPr>
                <w:rFonts w:eastAsia="標楷體"/>
              </w:rPr>
            </w:pPr>
          </w:p>
          <w:p w14:paraId="5BF5BF09" w14:textId="77777777" w:rsidR="00B83526" w:rsidRDefault="00B83526">
            <w:pPr>
              <w:rPr>
                <w:rFonts w:eastAsia="標楷體"/>
              </w:rPr>
            </w:pPr>
          </w:p>
          <w:p w14:paraId="7DAEAED5" w14:textId="77777777" w:rsidR="00B83526" w:rsidRDefault="00B83526">
            <w:pPr>
              <w:rPr>
                <w:rFonts w:eastAsia="標楷體"/>
              </w:rPr>
            </w:pPr>
          </w:p>
          <w:p w14:paraId="3176172B" w14:textId="77777777" w:rsidR="00B83526" w:rsidRDefault="00B83526">
            <w:pPr>
              <w:rPr>
                <w:rFonts w:eastAsia="標楷體"/>
              </w:rPr>
            </w:pPr>
          </w:p>
          <w:p w14:paraId="1A6394C8" w14:textId="77777777" w:rsidR="00B83526" w:rsidRDefault="00B83526">
            <w:pPr>
              <w:rPr>
                <w:rFonts w:eastAsia="標楷體"/>
              </w:rPr>
            </w:pPr>
          </w:p>
        </w:tc>
      </w:tr>
      <w:tr w:rsidR="00B83526" w14:paraId="348DBF69" w14:textId="77777777">
        <w:trPr>
          <w:trHeight w:val="11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BF53" w14:textId="77777777" w:rsidR="00B83526" w:rsidRDefault="00A64731">
            <w:pPr>
              <w:jc w:val="center"/>
            </w:pPr>
            <w:r>
              <w:rPr>
                <w:rFonts w:eastAsia="標楷體"/>
              </w:rPr>
              <w:t>輔導人員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BC20" w14:textId="77777777" w:rsidR="00B83526" w:rsidRDefault="00B83526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03E6" w14:textId="77777777" w:rsidR="00B83526" w:rsidRDefault="00A64731">
            <w:pPr>
              <w:jc w:val="center"/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5417" w14:textId="77777777" w:rsidR="00B83526" w:rsidRDefault="00B83526">
            <w:pPr>
              <w:jc w:val="center"/>
              <w:rPr>
                <w:rFonts w:eastAsia="標楷體"/>
              </w:rPr>
            </w:pPr>
          </w:p>
        </w:tc>
      </w:tr>
      <w:tr w:rsidR="00B83526" w14:paraId="40FDD128" w14:textId="77777777">
        <w:trPr>
          <w:trHeight w:val="128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FCCE" w14:textId="77777777" w:rsidR="00B83526" w:rsidRDefault="00A647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輔導單位</w:t>
            </w:r>
          </w:p>
          <w:p w14:paraId="1D9346A0" w14:textId="77777777" w:rsidR="00B83526" w:rsidRDefault="00A647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關防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2F28" w14:textId="77777777" w:rsidR="00B83526" w:rsidRDefault="00B83526">
            <w:pPr>
              <w:jc w:val="center"/>
              <w:rPr>
                <w:rFonts w:eastAsia="標楷體"/>
              </w:rPr>
            </w:pPr>
          </w:p>
          <w:p w14:paraId="1962F2DE" w14:textId="77777777" w:rsidR="00B83526" w:rsidRDefault="00B83526">
            <w:pPr>
              <w:jc w:val="center"/>
              <w:rPr>
                <w:rFonts w:eastAsia="標楷體"/>
              </w:rPr>
            </w:pPr>
          </w:p>
          <w:p w14:paraId="040BE041" w14:textId="77777777" w:rsidR="00B83526" w:rsidRDefault="00B83526">
            <w:pPr>
              <w:jc w:val="center"/>
              <w:rPr>
                <w:rFonts w:eastAsia="標楷體"/>
              </w:rPr>
            </w:pPr>
          </w:p>
          <w:p w14:paraId="56A6DA87" w14:textId="77777777" w:rsidR="00B83526" w:rsidRDefault="00B83526">
            <w:pPr>
              <w:jc w:val="center"/>
              <w:rPr>
                <w:rFonts w:eastAsia="標楷體"/>
              </w:rPr>
            </w:pPr>
          </w:p>
          <w:p w14:paraId="5A1A60BB" w14:textId="77777777" w:rsidR="00B83526" w:rsidRDefault="00B83526">
            <w:pPr>
              <w:jc w:val="center"/>
              <w:rPr>
                <w:rFonts w:eastAsia="標楷體"/>
              </w:rPr>
            </w:pPr>
          </w:p>
        </w:tc>
      </w:tr>
    </w:tbl>
    <w:p w14:paraId="644DC299" w14:textId="77777777" w:rsidR="00B83526" w:rsidRDefault="00B83526">
      <w:pPr>
        <w:ind w:right="-482"/>
        <w:jc w:val="both"/>
      </w:pPr>
    </w:p>
    <w:sectPr w:rsidR="00B83526">
      <w:footerReference w:type="default" r:id="rId7"/>
      <w:pgSz w:w="11906" w:h="16838"/>
      <w:pgMar w:top="567" w:right="1134" w:bottom="295" w:left="1418" w:header="851" w:footer="720" w:gutter="0"/>
      <w:cols w:space="720"/>
      <w:docGrid w:type="lines" w:linePitch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DC95" w14:textId="77777777" w:rsidR="00EF313D" w:rsidRDefault="00EF313D">
      <w:r>
        <w:separator/>
      </w:r>
    </w:p>
  </w:endnote>
  <w:endnote w:type="continuationSeparator" w:id="0">
    <w:p w14:paraId="343D85F6" w14:textId="77777777" w:rsidR="00EF313D" w:rsidRDefault="00EF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(P)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E87" w14:textId="77777777" w:rsidR="005214FD" w:rsidRDefault="00A6473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668E0B72" w14:textId="77777777" w:rsidR="005214FD" w:rsidRDefault="005214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E133" w14:textId="77777777" w:rsidR="00EF313D" w:rsidRDefault="00EF313D">
      <w:r>
        <w:rPr>
          <w:color w:val="000000"/>
        </w:rPr>
        <w:separator/>
      </w:r>
    </w:p>
  </w:footnote>
  <w:footnote w:type="continuationSeparator" w:id="0">
    <w:p w14:paraId="72892614" w14:textId="77777777" w:rsidR="00EF313D" w:rsidRDefault="00EF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F4B"/>
    <w:multiLevelType w:val="multilevel"/>
    <w:tmpl w:val="A31012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470FF6"/>
    <w:multiLevelType w:val="multilevel"/>
    <w:tmpl w:val="2018AD56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2" w15:restartNumberingAfterBreak="0">
    <w:nsid w:val="1DC9528D"/>
    <w:multiLevelType w:val="multilevel"/>
    <w:tmpl w:val="6E82ED7E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3" w15:restartNumberingAfterBreak="0">
    <w:nsid w:val="1F082B79"/>
    <w:multiLevelType w:val="multilevel"/>
    <w:tmpl w:val="09BE2B38"/>
    <w:lvl w:ilvl="0">
      <w:start w:val="1"/>
      <w:numFmt w:val="decimal"/>
      <w:lvlText w:val="(%1)"/>
      <w:lvlJc w:val="left"/>
      <w:pPr>
        <w:ind w:left="662" w:hanging="480"/>
      </w:pPr>
    </w:lvl>
    <w:lvl w:ilvl="1">
      <w:start w:val="1"/>
      <w:numFmt w:val="ideographTraditional"/>
      <w:lvlText w:val="%2、"/>
      <w:lvlJc w:val="left"/>
      <w:pPr>
        <w:ind w:left="1142" w:hanging="480"/>
      </w:pPr>
    </w:lvl>
    <w:lvl w:ilvl="2">
      <w:start w:val="1"/>
      <w:numFmt w:val="lowerRoman"/>
      <w:lvlText w:val="%3."/>
      <w:lvlJc w:val="right"/>
      <w:pPr>
        <w:ind w:left="1622" w:hanging="480"/>
      </w:pPr>
    </w:lvl>
    <w:lvl w:ilvl="3">
      <w:start w:val="1"/>
      <w:numFmt w:val="decimal"/>
      <w:lvlText w:val="%4."/>
      <w:lvlJc w:val="left"/>
      <w:pPr>
        <w:ind w:left="2102" w:hanging="480"/>
      </w:pPr>
    </w:lvl>
    <w:lvl w:ilvl="4">
      <w:start w:val="1"/>
      <w:numFmt w:val="ideographTraditional"/>
      <w:lvlText w:val="%5、"/>
      <w:lvlJc w:val="left"/>
      <w:pPr>
        <w:ind w:left="2582" w:hanging="480"/>
      </w:pPr>
    </w:lvl>
    <w:lvl w:ilvl="5">
      <w:start w:val="1"/>
      <w:numFmt w:val="lowerRoman"/>
      <w:lvlText w:val="%6."/>
      <w:lvlJc w:val="right"/>
      <w:pPr>
        <w:ind w:left="3062" w:hanging="480"/>
      </w:pPr>
    </w:lvl>
    <w:lvl w:ilvl="6">
      <w:start w:val="1"/>
      <w:numFmt w:val="decimal"/>
      <w:lvlText w:val="%7."/>
      <w:lvlJc w:val="left"/>
      <w:pPr>
        <w:ind w:left="3542" w:hanging="480"/>
      </w:pPr>
    </w:lvl>
    <w:lvl w:ilvl="7">
      <w:start w:val="1"/>
      <w:numFmt w:val="ideographTraditional"/>
      <w:lvlText w:val="%8、"/>
      <w:lvlJc w:val="left"/>
      <w:pPr>
        <w:ind w:left="4022" w:hanging="480"/>
      </w:pPr>
    </w:lvl>
    <w:lvl w:ilvl="8">
      <w:start w:val="1"/>
      <w:numFmt w:val="lowerRoman"/>
      <w:lvlText w:val="%9."/>
      <w:lvlJc w:val="right"/>
      <w:pPr>
        <w:ind w:left="4502" w:hanging="480"/>
      </w:pPr>
    </w:lvl>
  </w:abstractNum>
  <w:abstractNum w:abstractNumId="4" w15:restartNumberingAfterBreak="0">
    <w:nsid w:val="26C91575"/>
    <w:multiLevelType w:val="multilevel"/>
    <w:tmpl w:val="A51CB8EE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2E466DB7"/>
    <w:multiLevelType w:val="multilevel"/>
    <w:tmpl w:val="917A94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83B2A"/>
    <w:multiLevelType w:val="multilevel"/>
    <w:tmpl w:val="D0EA1998"/>
    <w:lvl w:ilvl="0">
      <w:start w:val="1"/>
      <w:numFmt w:val="decimal"/>
      <w:lvlText w:val="%1."/>
      <w:lvlJc w:val="left"/>
      <w:pPr>
        <w:ind w:left="797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7" w15:restartNumberingAfterBreak="0">
    <w:nsid w:val="3E811026"/>
    <w:multiLevelType w:val="multilevel"/>
    <w:tmpl w:val="51989D68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3C4F38"/>
    <w:multiLevelType w:val="multilevel"/>
    <w:tmpl w:val="C680A5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AE7C04"/>
    <w:multiLevelType w:val="multilevel"/>
    <w:tmpl w:val="140C65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252F66"/>
    <w:multiLevelType w:val="multilevel"/>
    <w:tmpl w:val="38708A90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77038"/>
    <w:multiLevelType w:val="multilevel"/>
    <w:tmpl w:val="D58275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BE1F36"/>
    <w:multiLevelType w:val="multilevel"/>
    <w:tmpl w:val="309678EA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13" w15:restartNumberingAfterBreak="0">
    <w:nsid w:val="7FDB53C5"/>
    <w:multiLevelType w:val="multilevel"/>
    <w:tmpl w:val="D5DCD2B0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Arial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1082478">
    <w:abstractNumId w:val="9"/>
  </w:num>
  <w:num w:numId="2" w16cid:durableId="162093249">
    <w:abstractNumId w:val="0"/>
  </w:num>
  <w:num w:numId="3" w16cid:durableId="281612380">
    <w:abstractNumId w:val="4"/>
  </w:num>
  <w:num w:numId="4" w16cid:durableId="409474321">
    <w:abstractNumId w:val="10"/>
  </w:num>
  <w:num w:numId="5" w16cid:durableId="2044204022">
    <w:abstractNumId w:val="11"/>
  </w:num>
  <w:num w:numId="6" w16cid:durableId="305552233">
    <w:abstractNumId w:val="12"/>
  </w:num>
  <w:num w:numId="7" w16cid:durableId="1394041308">
    <w:abstractNumId w:val="2"/>
  </w:num>
  <w:num w:numId="8" w16cid:durableId="596207173">
    <w:abstractNumId w:val="13"/>
  </w:num>
  <w:num w:numId="9" w16cid:durableId="665325042">
    <w:abstractNumId w:val="7"/>
  </w:num>
  <w:num w:numId="10" w16cid:durableId="118839116">
    <w:abstractNumId w:val="5"/>
  </w:num>
  <w:num w:numId="11" w16cid:durableId="580484948">
    <w:abstractNumId w:val="6"/>
  </w:num>
  <w:num w:numId="12" w16cid:durableId="640577837">
    <w:abstractNumId w:val="1"/>
  </w:num>
  <w:num w:numId="13" w16cid:durableId="714505899">
    <w:abstractNumId w:val="3"/>
  </w:num>
  <w:num w:numId="14" w16cid:durableId="1196457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26"/>
    <w:rsid w:val="000A00B6"/>
    <w:rsid w:val="002265EF"/>
    <w:rsid w:val="00255D5B"/>
    <w:rsid w:val="005214FD"/>
    <w:rsid w:val="008D57D2"/>
    <w:rsid w:val="0094144E"/>
    <w:rsid w:val="00A64731"/>
    <w:rsid w:val="00AC7C06"/>
    <w:rsid w:val="00B83526"/>
    <w:rsid w:val="00CD777F"/>
    <w:rsid w:val="00E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1A729"/>
  <w15:docId w15:val="{413C7FF8-1C8A-4C0D-84FB-E9A9ADD6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080" w:hanging="840"/>
    </w:pPr>
    <w:rPr>
      <w:sz w:val="28"/>
    </w:rPr>
  </w:style>
  <w:style w:type="character" w:customStyle="1" w:styleId="a4">
    <w:name w:val="本文縮排 字元"/>
    <w:basedOn w:val="a0"/>
    <w:rPr>
      <w:rFonts w:ascii="Times New Roman" w:eastAsia="新細明體" w:hAnsi="Times New Roman" w:cs="Times New Roman"/>
      <w:sz w:val="28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pPr>
      <w:ind w:left="480"/>
    </w:p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d">
    <w:name w:val="註釋標題 字元"/>
    <w:basedOn w:val="a0"/>
    <w:rPr>
      <w:rFonts w:ascii="標楷體" w:eastAsia="標楷體" w:hAnsi="標楷體"/>
      <w:sz w:val="20"/>
      <w:szCs w:val="20"/>
    </w:rPr>
  </w:style>
  <w:style w:type="paragraph" w:styleId="ae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f">
    <w:name w:val="結語 字元"/>
    <w:basedOn w:val="a0"/>
    <w:rPr>
      <w:rFonts w:ascii="標楷體" w:eastAsia="標楷體" w:hAnsi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護理及健康照護司江慧琪</dc:creator>
  <cp:lastModifiedBy>林孟穎</cp:lastModifiedBy>
  <cp:revision>6</cp:revision>
  <cp:lastPrinted>2022-02-10T07:34:00Z</cp:lastPrinted>
  <dcterms:created xsi:type="dcterms:W3CDTF">2023-04-20T03:34:00Z</dcterms:created>
  <dcterms:modified xsi:type="dcterms:W3CDTF">2025-06-09T05:44:00Z</dcterms:modified>
</cp:coreProperties>
</file>