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528" w:rsidRDefault="00F80FA6">
      <w:pPr>
        <w:tabs>
          <w:tab w:val="left" w:pos="3828"/>
        </w:tabs>
        <w:spacing w:before="120"/>
        <w:jc w:val="center"/>
      </w:pPr>
      <w:r>
        <w:rPr>
          <w:rFonts w:ascii="Times New Roman" w:eastAsia="標楷體" w:hAnsi="Times New Roman"/>
          <w:b/>
          <w:color w:val="000000"/>
          <w:sz w:val="36"/>
        </w:rPr>
        <w:t>__________</w:t>
      </w:r>
      <w:r>
        <w:rPr>
          <w:rFonts w:eastAsia="標楷體"/>
          <w:b/>
          <w:color w:val="000000"/>
          <w:sz w:val="36"/>
          <w:szCs w:val="26"/>
        </w:rPr>
        <w:t>縣（市）「</w:t>
      </w:r>
      <w:proofErr w:type="gramStart"/>
      <w:r>
        <w:rPr>
          <w:rFonts w:ascii="Times New Roman" w:eastAsia="標楷體" w:hAnsi="Times New Roman"/>
          <w:b/>
          <w:color w:val="FF0000"/>
          <w:sz w:val="36"/>
          <w:szCs w:val="36"/>
          <w:u w:val="single"/>
        </w:rPr>
        <w:t>113</w:t>
      </w:r>
      <w:proofErr w:type="gramEnd"/>
      <w:r>
        <w:rPr>
          <w:rFonts w:eastAsia="標楷體"/>
          <w:b/>
          <w:color w:val="000000"/>
          <w:sz w:val="36"/>
          <w:szCs w:val="26"/>
        </w:rPr>
        <w:t>年度</w:t>
      </w:r>
      <w:r>
        <w:rPr>
          <w:rFonts w:eastAsia="標楷體"/>
          <w:b/>
          <w:color w:val="000000"/>
          <w:sz w:val="36"/>
          <w:szCs w:val="26"/>
        </w:rPr>
        <w:t>COVID-19</w:t>
      </w:r>
      <w:r>
        <w:rPr>
          <w:rFonts w:eastAsia="標楷體"/>
          <w:b/>
          <w:color w:val="000000"/>
          <w:sz w:val="36"/>
          <w:szCs w:val="26"/>
        </w:rPr>
        <w:t>疫苗接種計畫」</w:t>
      </w:r>
      <w:bookmarkStart w:id="0" w:name="_GoBack"/>
      <w:bookmarkEnd w:id="0"/>
    </w:p>
    <w:p w:rsidR="00C46528" w:rsidRDefault="00F80FA6">
      <w:pPr>
        <w:tabs>
          <w:tab w:val="left" w:pos="3828"/>
        </w:tabs>
        <w:spacing w:before="120"/>
        <w:jc w:val="center"/>
      </w:pPr>
      <w:r>
        <w:rPr>
          <w:rFonts w:eastAsia="標楷體"/>
          <w:b/>
          <w:color w:val="000000"/>
          <w:sz w:val="36"/>
          <w:szCs w:val="26"/>
        </w:rPr>
        <w:t>衛生等單位之防疫相關人員接種人數統計表</w:t>
      </w:r>
    </w:p>
    <w:tbl>
      <w:tblPr>
        <w:tblW w:w="5778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7"/>
        <w:gridCol w:w="2883"/>
        <w:gridCol w:w="1410"/>
        <w:gridCol w:w="76"/>
        <w:gridCol w:w="1561"/>
        <w:gridCol w:w="1191"/>
        <w:gridCol w:w="1075"/>
        <w:gridCol w:w="878"/>
        <w:gridCol w:w="675"/>
        <w:gridCol w:w="998"/>
        <w:gridCol w:w="775"/>
        <w:gridCol w:w="610"/>
        <w:gridCol w:w="2030"/>
      </w:tblGrid>
      <w:tr w:rsidR="00C46528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5069" w:type="dxa"/>
            <w:gridSpan w:val="1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F80FA6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接種對象類別：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衛生單位防疫人員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各消防單位實際擔任救護車緊急救護工作之人員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空中救護勤務人員</w:t>
            </w:r>
          </w:p>
        </w:tc>
        <w:tc>
          <w:tcPr>
            <w:tcW w:w="2030" w:type="dxa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46528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5069" w:type="dxa"/>
            <w:gridSpan w:val="12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F80FA6">
            <w:pPr>
              <w:widowControl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             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第一線海巡、岸巡人員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國際機場、港口入境安全檢查、證照查驗及第一線關務人員</w:t>
            </w: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法醫師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30" w:type="dxa"/>
          </w:tcPr>
          <w:p w:rsidR="00C46528" w:rsidRDefault="00C46528">
            <w:pPr>
              <w:widowControl/>
            </w:pPr>
          </w:p>
        </w:tc>
      </w:tr>
      <w:tr w:rsidR="00C46528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7230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F80F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填報機關：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28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F80F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聯絡人：</w:t>
            </w:r>
          </w:p>
        </w:tc>
        <w:tc>
          <w:tcPr>
            <w:tcW w:w="2628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F80F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2383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46528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7230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F80F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填表日期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____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551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F80FA6">
            <w:pPr>
              <w:widowControl/>
              <w:jc w:val="right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共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頁，</w:t>
            </w:r>
          </w:p>
        </w:tc>
        <w:tc>
          <w:tcPr>
            <w:tcW w:w="3415" w:type="dxa"/>
            <w:gridSpan w:val="3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F80FA6">
            <w:pPr>
              <w:widowControl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頁</w:t>
            </w:r>
          </w:p>
        </w:tc>
      </w:tr>
      <w:tr w:rsidR="00C4652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F80FA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鄉鎮</w:t>
            </w:r>
          </w:p>
          <w:p w:rsidR="00C46528" w:rsidRDefault="00F80FA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市區</w:t>
            </w:r>
          </w:p>
        </w:tc>
        <w:tc>
          <w:tcPr>
            <w:tcW w:w="288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F80FA6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機關</w:t>
            </w:r>
          </w:p>
          <w:p w:rsidR="00C46528" w:rsidRDefault="00F80FA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3047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F80FA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20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F80FA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接種對象人數</w:t>
            </w:r>
          </w:p>
        </w:tc>
        <w:tc>
          <w:tcPr>
            <w:tcW w:w="2030" w:type="dxa"/>
          </w:tcPr>
          <w:p w:rsidR="00C46528" w:rsidRDefault="00C46528">
            <w:pPr>
              <w:widowControl/>
              <w:jc w:val="center"/>
            </w:pPr>
          </w:p>
        </w:tc>
      </w:tr>
      <w:tr w:rsidR="00C4652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F80FA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總人數</w:t>
            </w:r>
          </w:p>
        </w:tc>
        <w:tc>
          <w:tcPr>
            <w:tcW w:w="305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F80FA6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擬接種人數</w:t>
            </w:r>
          </w:p>
        </w:tc>
        <w:tc>
          <w:tcPr>
            <w:tcW w:w="2030" w:type="dxa"/>
          </w:tcPr>
          <w:p w:rsidR="00C46528" w:rsidRDefault="00C46528">
            <w:pPr>
              <w:widowControl/>
              <w:jc w:val="center"/>
            </w:pPr>
          </w:p>
        </w:tc>
      </w:tr>
      <w:tr w:rsidR="00C4652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4652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4652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4652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4652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4652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4652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46528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46528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4652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8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F80FA6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31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46528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7230" w:type="dxa"/>
            <w:gridSpan w:val="3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46528" w:rsidRDefault="00F80FA6">
            <w:pPr>
              <w:widowControl/>
            </w:pPr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-2190116</wp:posOffset>
                      </wp:positionH>
                      <wp:positionV relativeFrom="paragraph">
                        <wp:posOffset>-99056</wp:posOffset>
                      </wp:positionV>
                      <wp:extent cx="2238378" cy="1403988"/>
                      <wp:effectExtent l="0" t="0" r="9522" b="5712"/>
                      <wp:wrapTight wrapText="bothSides">
                        <wp:wrapPolygon edited="0">
                          <wp:start x="0" y="0"/>
                          <wp:lineTo x="0" y="21395"/>
                          <wp:lineTo x="21508" y="21395"/>
                          <wp:lineTo x="21508" y="0"/>
                          <wp:lineTo x="0" y="0"/>
                        </wp:wrapPolygon>
                      </wp:wrapTight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78" cy="14039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C46528" w:rsidRDefault="00F80FA6">
                                  <w:pP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附註：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COVID-19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疫苗為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JN.1</w:t>
                                  </w:r>
                                  <w:r>
                                    <w:rPr>
                                      <w:rFonts w:ascii="Times New Roman" w:eastAsia="標楷體" w:hAnsi="Times New Roman"/>
                                      <w:sz w:val="22"/>
                                      <w:szCs w:val="20"/>
                                    </w:rPr>
                                    <w:t>疫苗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172.45pt;margin-top:-7.8pt;width:176.25pt;height:1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" stroked="f">
                      <v:textbox style="mso-fit-shape-to-text:t">
                        <w:txbxContent>
                          <w:p w:rsidR="00C46528" w:rsidRDefault="00F80FA6">
                            <w:pP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附註：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COVID-19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疫苗為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JN.1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  <w:szCs w:val="20"/>
                              </w:rPr>
                              <w:t>疫苗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C46528" w:rsidRDefault="00F80F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填表人簽名或核章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_____________________</w:t>
            </w:r>
          </w:p>
        </w:tc>
        <w:tc>
          <w:tcPr>
            <w:tcW w:w="7229" w:type="dxa"/>
            <w:gridSpan w:val="8"/>
            <w:tcBorders>
              <w:top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46528" w:rsidRDefault="00F80FA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覆核人簽名或核章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____________________</w:t>
            </w:r>
          </w:p>
        </w:tc>
        <w:tc>
          <w:tcPr>
            <w:tcW w:w="610" w:type="dxa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</w:tcPr>
          <w:p w:rsidR="00C46528" w:rsidRDefault="00C46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46528" w:rsidRDefault="00C46528">
      <w:pPr>
        <w:spacing w:line="560" w:lineRule="exact"/>
        <w:jc w:val="both"/>
      </w:pPr>
    </w:p>
    <w:sectPr w:rsidR="00C46528">
      <w:headerReference w:type="default" r:id="rId7"/>
      <w:footerReference w:type="default" r:id="rId8"/>
      <w:pgSz w:w="16838" w:h="11906" w:orient="landscape"/>
      <w:pgMar w:top="907" w:right="1021" w:bottom="907" w:left="102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FA6" w:rsidRDefault="00F80FA6">
      <w:r>
        <w:separator/>
      </w:r>
    </w:p>
  </w:endnote>
  <w:endnote w:type="continuationSeparator" w:id="0">
    <w:p w:rsidR="00F80FA6" w:rsidRDefault="00F8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標準楷書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7F1" w:rsidRDefault="00F80FA6">
    <w:pPr>
      <w:pStyle w:val="a8"/>
      <w:rPr>
        <w:rFonts w:ascii="Times New Roman" w:hAnsi="Times New Roman"/>
        <w:sz w:val="28"/>
        <w:szCs w:val="28"/>
      </w:rPr>
    </w:pPr>
  </w:p>
  <w:p w:rsidR="00C667F1" w:rsidRDefault="00F80F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FA6" w:rsidRDefault="00F80FA6">
      <w:r>
        <w:rPr>
          <w:color w:val="000000"/>
        </w:rPr>
        <w:separator/>
      </w:r>
    </w:p>
  </w:footnote>
  <w:footnote w:type="continuationSeparator" w:id="0">
    <w:p w:rsidR="00F80FA6" w:rsidRDefault="00F80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7F1" w:rsidRDefault="00F80FA6">
    <w:pPr>
      <w:pStyle w:val="a6"/>
      <w:jc w:val="right"/>
    </w:pPr>
    <w:r>
      <w:rPr>
        <w:rFonts w:ascii="Times New Roman" w:eastAsia="標楷體" w:hAnsi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314" cy="360045"/>
              <wp:effectExtent l="0" t="0" r="2536" b="1905"/>
              <wp:wrapNone/>
              <wp:docPr id="1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4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61629511" id="Rectangle 26" o:spid="_x0000_s1026" style="position:absolute;margin-left:0;margin-top:0;width:595.3pt;height:28.35pt;z-index:-251657216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" stroked="f">
              <v:textbox inset="0,0,0,0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219D9"/>
    <w:multiLevelType w:val="multilevel"/>
    <w:tmpl w:val="C08E9EEE"/>
    <w:styleLink w:val="LFO1"/>
    <w:lvl w:ilvl="0">
      <w:start w:val="1"/>
      <w:numFmt w:val="taiwaneseCountingThousand"/>
      <w:pStyle w:val="1-1"/>
      <w:lvlText w:val="第%1章"/>
      <w:lvlJc w:val="left"/>
      <w:pPr>
        <w:ind w:left="720" w:hanging="720"/>
      </w:pPr>
      <w:rPr>
        <w:rFonts w:ascii="標楷體" w:eastAsia="標楷體" w:hAnsi="標楷體"/>
        <w:b/>
        <w:color w:val="FF0000"/>
        <w:sz w:val="36"/>
        <w:szCs w:val="36"/>
        <w:lang w:val="en-US"/>
      </w:rPr>
    </w:lvl>
    <w:lvl w:ilvl="1">
      <w:start w:val="1"/>
      <w:numFmt w:val="taiwaneseCountingThousand"/>
      <w:suff w:val="nothing"/>
      <w:lvlText w:val="第%2節"/>
      <w:lvlJc w:val="left"/>
      <w:pPr>
        <w:ind w:left="1702" w:hanging="567"/>
      </w:pPr>
      <w:rPr>
        <w:rFonts w:eastAsia="標楷體"/>
        <w:b/>
        <w:sz w:val="32"/>
        <w:szCs w:val="32"/>
      </w:rPr>
    </w:lvl>
    <w:lvl w:ilvl="2">
      <w:start w:val="1"/>
      <w:numFmt w:val="decimalFullWidth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  <w:rPr>
        <w:lang w:val="en-US"/>
      </w:r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6528"/>
    <w:rsid w:val="0004021D"/>
    <w:rsid w:val="009A3EEA"/>
    <w:rsid w:val="00C46528"/>
    <w:rsid w:val="00F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F93D6"/>
  <w15:docId w15:val="{271CC9CE-3A9E-4455-B80D-92BCA470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line="320" w:lineRule="atLeast"/>
      <w:outlineLvl w:val="0"/>
    </w:pPr>
    <w:rPr>
      <w:rFonts w:ascii="雅真標準楷書" w:eastAsia="雅真標準楷書" w:hAnsi="雅真標準楷書"/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character" w:customStyle="1" w:styleId="a4">
    <w:name w:val="日期 字元"/>
    <w:basedOn w:val="a0"/>
  </w:style>
  <w:style w:type="character" w:customStyle="1" w:styleId="10">
    <w:name w:val="標題 1 字元"/>
    <w:basedOn w:val="a0"/>
    <w:rPr>
      <w:rFonts w:ascii="雅真標準楷書" w:eastAsia="雅真標準楷書" w:hAnsi="雅真標準楷書" w:cs="Times New Roman"/>
      <w:b/>
      <w:kern w:val="0"/>
      <w:szCs w:val="20"/>
    </w:rPr>
  </w:style>
  <w:style w:type="paragraph" w:customStyle="1" w:styleId="2-1-">
    <w:name w:val="2-1-壹"/>
    <w:pPr>
      <w:keepNext/>
      <w:widowControl w:val="0"/>
      <w:suppressAutoHyphens/>
      <w:spacing w:before="50" w:line="500" w:lineRule="exact"/>
      <w:jc w:val="both"/>
    </w:pPr>
    <w:rPr>
      <w:rFonts w:ascii="Times New Roman" w:eastAsia="標楷體" w:hAnsi="Times New Roman"/>
      <w:b/>
      <w:sz w:val="28"/>
      <w:szCs w:val="20"/>
    </w:rPr>
  </w:style>
  <w:style w:type="paragraph" w:customStyle="1" w:styleId="1-1">
    <w:name w:val="1-1章節"/>
    <w:pPr>
      <w:pageBreakBefore/>
      <w:numPr>
        <w:numId w:val="1"/>
      </w:numPr>
      <w:suppressAutoHyphens/>
      <w:spacing w:after="100" w:line="500" w:lineRule="exact"/>
      <w:jc w:val="center"/>
    </w:pPr>
    <w:rPr>
      <w:rFonts w:ascii="Times New Roman" w:eastAsia="標楷體" w:hAnsi="Times New Roman"/>
      <w:b/>
      <w:kern w:val="0"/>
      <w:sz w:val="36"/>
      <w:szCs w:val="36"/>
    </w:rPr>
  </w:style>
  <w:style w:type="paragraph" w:customStyle="1" w:styleId="1-1--15">
    <w:name w:val="1-1-節-縮1.5 縮排"/>
    <w:basedOn w:val="a"/>
    <w:pPr>
      <w:spacing w:line="500" w:lineRule="exact"/>
      <w:ind w:left="150" w:firstLine="200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1-1--150">
    <w:name w:val="1-1-節-縮1.5 縮排 字元 字元"/>
    <w:rPr>
      <w:rFonts w:ascii="Times New Roman" w:eastAsia="標楷體" w:hAnsi="Times New Roman" w:cs="Times New Roman"/>
      <w:sz w:val="28"/>
      <w:szCs w:val="20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TOC Heading"/>
    <w:basedOn w:val="1"/>
    <w:next w:val="a"/>
    <w:pPr>
      <w:keepLines/>
      <w:widowControl/>
      <w:spacing w:before="240" w:line="240" w:lineRule="auto"/>
      <w:textAlignment w:val="auto"/>
    </w:pPr>
    <w:rPr>
      <w:rFonts w:ascii="Calibri Light" w:eastAsia="新細明體" w:hAnsi="Calibri Light"/>
      <w:b w:val="0"/>
      <w:color w:val="2F5496"/>
      <w:sz w:val="32"/>
      <w:szCs w:val="32"/>
    </w:rPr>
  </w:style>
  <w:style w:type="paragraph" w:styleId="2">
    <w:name w:val="toc 2"/>
    <w:basedOn w:val="a"/>
    <w:next w:val="a"/>
    <w:autoRedefine/>
    <w:pPr>
      <w:widowControl/>
      <w:spacing w:after="100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pPr>
      <w:widowControl/>
      <w:spacing w:after="100"/>
    </w:pPr>
    <w:rPr>
      <w:rFonts w:ascii="Times New Roman" w:eastAsia="標楷體" w:hAnsi="Times New Roman"/>
      <w:b/>
      <w:bCs/>
      <w:color w:val="FF0000"/>
      <w:kern w:val="0"/>
      <w:sz w:val="28"/>
      <w:szCs w:val="32"/>
    </w:rPr>
  </w:style>
  <w:style w:type="paragraph" w:styleId="3">
    <w:name w:val="toc 3"/>
    <w:basedOn w:val="a"/>
    <w:next w:val="a"/>
    <w:autoRedefine/>
    <w:pPr>
      <w:widowControl/>
      <w:spacing w:after="100"/>
      <w:ind w:left="440"/>
    </w:pPr>
    <w:rPr>
      <w:kern w:val="0"/>
      <w:sz w:val="22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d">
    <w:name w:val="page number"/>
    <w:basedOn w:val="a0"/>
  </w:style>
  <w:style w:type="character" w:customStyle="1" w:styleId="head1">
    <w:name w:val="head1"/>
    <w:rPr>
      <w:b/>
      <w:bCs/>
    </w:rPr>
  </w:style>
  <w:style w:type="paragraph" w:styleId="ae">
    <w:name w:val="Note Heading"/>
    <w:basedOn w:val="a"/>
    <w:next w:val="a"/>
    <w:pPr>
      <w:spacing w:line="360" w:lineRule="atLeast"/>
      <w:jc w:val="center"/>
    </w:pPr>
    <w:rPr>
      <w:rFonts w:ascii="Times New Roman" w:eastAsia="標楷體" w:hAnsi="Times New Roman"/>
      <w:b/>
      <w:bCs/>
      <w:color w:val="000000"/>
      <w:sz w:val="32"/>
      <w:szCs w:val="32"/>
    </w:rPr>
  </w:style>
  <w:style w:type="character" w:customStyle="1" w:styleId="af">
    <w:name w:val="註釋標題 字元"/>
    <w:basedOn w:val="a0"/>
    <w:rPr>
      <w:rFonts w:ascii="Times New Roman" w:eastAsia="標楷體" w:hAnsi="Times New Roman" w:cs="Times New Roman"/>
      <w:b/>
      <w:bCs/>
      <w:color w:val="000000"/>
      <w:kern w:val="3"/>
      <w:sz w:val="32"/>
      <w:szCs w:val="32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styleId="af0">
    <w:name w:val="Body Text"/>
    <w:basedOn w:val="a"/>
    <w:pPr>
      <w:autoSpaceDE w:val="0"/>
      <w:jc w:val="both"/>
      <w:textAlignment w:val="center"/>
    </w:pPr>
    <w:rPr>
      <w:rFonts w:ascii="Times New Roman" w:eastAsia="標楷體" w:hAnsi="Times New Roman"/>
      <w:b/>
      <w:sz w:val="40"/>
      <w:szCs w:val="20"/>
    </w:rPr>
  </w:style>
  <w:style w:type="character" w:customStyle="1" w:styleId="af1">
    <w:name w:val="本文 字元"/>
    <w:basedOn w:val="a0"/>
    <w:rPr>
      <w:rFonts w:ascii="Times New Roman" w:eastAsia="標楷體" w:hAnsi="Times New Roman" w:cs="Times New Roman"/>
      <w:b/>
      <w:sz w:val="40"/>
      <w:szCs w:val="20"/>
    </w:rPr>
  </w:style>
  <w:style w:type="paragraph" w:customStyle="1" w:styleId="2-2-25">
    <w:name w:val="2-2壹-縮2.5凸排"/>
    <w:pPr>
      <w:widowControl w:val="0"/>
      <w:suppressAutoHyphens/>
      <w:spacing w:line="500" w:lineRule="exact"/>
      <w:ind w:left="450" w:hanging="20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styleId="20">
    <w:name w:val="Body Text Indent 2"/>
    <w:basedOn w:val="a"/>
    <w:pPr>
      <w:spacing w:after="120" w:line="480" w:lineRule="auto"/>
      <w:ind w:left="480"/>
    </w:pPr>
  </w:style>
  <w:style w:type="character" w:customStyle="1" w:styleId="21">
    <w:name w:val="本文縮排 2 字元"/>
    <w:basedOn w:val="a0"/>
  </w:style>
  <w:style w:type="character" w:styleId="af2">
    <w:name w:val="Hyperlink"/>
    <w:basedOn w:val="a0"/>
    <w:rPr>
      <w:color w:val="0563C1"/>
      <w:u w:val="single"/>
    </w:rPr>
  </w:style>
  <w:style w:type="character" w:styleId="af3">
    <w:name w:val="Unresolved Mention"/>
    <w:basedOn w:val="a0"/>
    <w:rPr>
      <w:color w:val="605E5C"/>
      <w:shd w:val="clear" w:color="auto" w:fill="E1DFDD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</dc:creator>
  <dc:description/>
  <cp:lastModifiedBy>莊梅鈺</cp:lastModifiedBy>
  <cp:revision>2</cp:revision>
  <cp:lastPrinted>2024-05-28T08:34:00Z</cp:lastPrinted>
  <dcterms:created xsi:type="dcterms:W3CDTF">2024-08-06T10:17:00Z</dcterms:created>
  <dcterms:modified xsi:type="dcterms:W3CDTF">2024-08-06T10:17:00Z</dcterms:modified>
</cp:coreProperties>
</file>